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B7" w:rsidRPr="00CF3BB7" w:rsidRDefault="00CF3BB7" w:rsidP="00CF3BB7">
      <w:pPr>
        <w:ind w:left="360"/>
        <w:jc w:val="right"/>
        <w:rPr>
          <w:rFonts w:ascii="Book Antiqua" w:hAnsi="Book Antiqua"/>
          <w:sz w:val="20"/>
          <w:szCs w:val="20"/>
        </w:rPr>
      </w:pPr>
      <w:r w:rsidRPr="00CF3BB7">
        <w:rPr>
          <w:rFonts w:ascii="Book Antiqua" w:hAnsi="Book Antiqua"/>
          <w:sz w:val="20"/>
          <w:szCs w:val="20"/>
        </w:rPr>
        <w:t xml:space="preserve">1. melléklet a </w:t>
      </w:r>
      <w:r w:rsidR="00F26C91">
        <w:rPr>
          <w:rFonts w:ascii="Book Antiqua" w:hAnsi="Book Antiqua"/>
          <w:sz w:val="20"/>
          <w:szCs w:val="20"/>
        </w:rPr>
        <w:t>17</w:t>
      </w:r>
      <w:r w:rsidRPr="00CF3BB7">
        <w:rPr>
          <w:rFonts w:ascii="Book Antiqua" w:hAnsi="Book Antiqua"/>
          <w:sz w:val="20"/>
          <w:szCs w:val="20"/>
        </w:rPr>
        <w:t>/2016.(</w:t>
      </w:r>
      <w:r w:rsidR="00F26C91">
        <w:rPr>
          <w:rFonts w:ascii="Book Antiqua" w:hAnsi="Book Antiqua"/>
          <w:sz w:val="20"/>
          <w:szCs w:val="20"/>
        </w:rPr>
        <w:t>XI.22.</w:t>
      </w:r>
      <w:r w:rsidRPr="00CF3BB7">
        <w:rPr>
          <w:rFonts w:ascii="Book Antiqua" w:hAnsi="Book Antiqua"/>
          <w:sz w:val="20"/>
          <w:szCs w:val="20"/>
        </w:rPr>
        <w:t>) önkormányzati rendelethez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687"/>
        <w:gridCol w:w="1134"/>
        <w:gridCol w:w="992"/>
        <w:gridCol w:w="4394"/>
      </w:tblGrid>
      <w:tr w:rsidR="00617D58" w:rsidRPr="00617D58" w:rsidTr="00617D58">
        <w:trPr>
          <w:trHeight w:val="614"/>
        </w:trPr>
        <w:tc>
          <w:tcPr>
            <w:tcW w:w="1126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617D58" w:rsidRDefault="00617D58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TELEPÜLÉSI ADÓ BEVALLÁS </w:t>
            </w:r>
            <w:bookmarkStart w:id="0" w:name="_GoBack"/>
            <w:bookmarkEnd w:id="0"/>
          </w:p>
          <w:p w:rsidR="005C3300" w:rsidRPr="005C3300" w:rsidRDefault="005C3300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DE8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Benyújtandó Délegyháza Község Önkormányzat illetékességi területén lévő, külterületen fekvő, az ingatlan-nyilvántartásban </w:t>
            </w:r>
            <w:r w:rsidR="005C3300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külterületen fekvő 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termőföld, azaz szántó, szőlő, gyümölcsös, kert, rét, legelő (gyep) nádas, fásított terület, halastó művelési ágban nyilvántartott földrészletről, valamint a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 halgazdálkodásról és a hal védelméről szóló törvény szerinti víztározó, bányató területéről</w:t>
            </w:r>
            <w:r w:rsidR="005C3300" w:rsidRPr="00B52DE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továbbá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az ingatlan-nyilvántartásban mocsárként nyilvántartott földterületről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(továbbiakban: ingatlan)az önkormányzat adóhatóságához</w:t>
            </w:r>
            <w:r w:rsidR="00B52DE8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521919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Helyrajzi számonként külön-külön kell bevallást benyújtani.</w:t>
            </w:r>
          </w:p>
          <w:p w:rsidR="00521919" w:rsidRPr="00521919" w:rsidRDefault="00521919" w:rsidP="0052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254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I. Bevallás fajtája </w:t>
            </w:r>
            <w:r w:rsidR="002E40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Megállapodás alapján benyújtott bevallás (tulajdonostársak között) </w:t>
            </w:r>
          </w:p>
          <w:p w:rsidR="00617D58" w:rsidRPr="00617D58" w:rsidRDefault="002E40AD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Nem megállapodás alapján benyújtott bevallás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C3300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II. Bevallás benyújtásának oka </w:t>
            </w:r>
          </w:p>
        </w:tc>
      </w:tr>
      <w:tr w:rsidR="00617D58" w:rsidRPr="00617D58" w:rsidTr="00617D58">
        <w:trPr>
          <w:trHeight w:val="11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keletkezése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Változás bejelentése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megszűnése </w:t>
            </w:r>
          </w:p>
        </w:tc>
      </w:tr>
      <w:tr w:rsidR="00617D58" w:rsidRPr="00617D58" w:rsidTr="00617D58">
        <w:trPr>
          <w:trHeight w:val="1127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Változás jellege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Adóbevezetés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adóalap-megállapítás változás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elidegenítése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új ingatlan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egyéb és pedig_____________________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megszűnése </w:t>
            </w:r>
          </w:p>
          <w:p w:rsidR="00A5537D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szerzése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megalapozó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adatnak, ténynek, az ingatlan-nyilván-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megalapozó adatnak, ténynek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tartásból történő törlése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ingatlan-nyilvántartásba történő </w:t>
            </w:r>
          </w:p>
          <w:p w:rsid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bejegyzése, átvezetése, feljegyzése </w:t>
            </w:r>
          </w:p>
          <w:p w:rsidR="005C3300" w:rsidRPr="00617D58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III. Adókötelezettség keletkezésének, változásának, megszűnésének időpontja: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C3300" w:rsidRDefault="005C3300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IV. Az ingatlan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Címe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_____________________________________________________________________________________ 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Helyrajzi száma:_________/___________/___________/___________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V. Bevallás benyújtója </w:t>
            </w:r>
          </w:p>
        </w:tc>
      </w:tr>
      <w:tr w:rsidR="00617D58" w:rsidRPr="00617D58" w:rsidTr="00617D58">
        <w:trPr>
          <w:trHeight w:val="28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Név:_____________________________________________________________________________________________________________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Születési név: _____________________________________________________________________________________________________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Születési helye: ________________________________________________város/község, ideje: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Anyja családi és utóneve:______________________________________________________________________________________________ </w:t>
            </w:r>
          </w:p>
        </w:tc>
      </w:tr>
      <w:tr w:rsidR="00617D58" w:rsidRPr="00617D58" w:rsidTr="00617D58">
        <w:trPr>
          <w:trHeight w:val="21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Adóazonosító jele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Adószáma: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Lakóhelye: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Levelezési címe: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425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  <w:p w:rsidR="00617D58" w:rsidRDefault="001063A7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Telefonszám:______________________________________________, e-mail cím:_______________________________________________ </w:t>
            </w:r>
          </w:p>
          <w:p w:rsidR="00A35C70" w:rsidRPr="00617D58" w:rsidRDefault="00A35C70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A35C7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VI. Az ingatlan általános jellemzői </w:t>
            </w:r>
          </w:p>
        </w:tc>
      </w:tr>
      <w:tr w:rsidR="00617D58" w:rsidRPr="00617D58" w:rsidTr="00617D58">
        <w:trPr>
          <w:trHeight w:val="12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962E4E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Az ingatlan m</w:t>
            </w:r>
            <w:r w:rsidRPr="008373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-ben számított területe: __________________________________________________________m</w:t>
            </w:r>
            <w:r w:rsidRPr="00617D58">
              <w:rPr>
                <w:rFonts w:ascii="Times New Roman" w:hAnsi="Times New Roman" w:cs="Times New Roman"/>
                <w:color w:val="000000"/>
                <w:position w:val="6"/>
                <w:sz w:val="18"/>
                <w:szCs w:val="18"/>
                <w:vertAlign w:val="superscript"/>
              </w:rPr>
              <w:t xml:space="preserve">2 </w:t>
            </w:r>
          </w:p>
        </w:tc>
      </w:tr>
      <w:tr w:rsidR="00617D58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2753" w:rsidRDefault="00617D58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Az ingatlan művelési ága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besorolása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a) </w:t>
            </w:r>
            <w:r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külterületen fekvő termőföld, azon belül: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szántó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szőlő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gyümölcsös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kert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rét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legelő (gyep)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nádas 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242D7B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erdő</w:t>
            </w:r>
            <w:r w:rsidR="00D90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fásított terület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halastó </w:t>
            </w:r>
          </w:p>
          <w:p w:rsidR="00617D58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 halgazdálkodásról és a hal védelméről szóló törvény szerinti</w:t>
            </w:r>
            <w:r w:rsidRPr="003444F6">
              <w:rPr>
                <w:rFonts w:ascii="Book Antiqua" w:hAnsi="Book Antiqua" w:cs="Times New Roman"/>
                <w:sz w:val="21"/>
                <w:szCs w:val="21"/>
              </w:rPr>
              <w:t xml:space="preserve"> 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bányató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víztározó</w:t>
            </w:r>
          </w:p>
          <w:p w:rsidR="005C3300" w:rsidRPr="00617D58" w:rsidRDefault="005C3300" w:rsidP="005C330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c) </w:t>
            </w:r>
            <w:r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az ingatlan-nyilvántartásban mocsárként nyilvántartott földterület</w:t>
            </w:r>
          </w:p>
        </w:tc>
      </w:tr>
      <w:tr w:rsidR="002072C4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Webdings" w:hAnsi="Webdings" w:cs="Webdings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Az ingatlan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keletre fekszik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nyugatra fekszik</w:t>
            </w:r>
          </w:p>
        </w:tc>
      </w:tr>
      <w:tr w:rsidR="00617D58" w:rsidRPr="00617D58" w:rsidTr="00617D58">
        <w:trPr>
          <w:trHeight w:val="341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58" w:rsidRPr="001D5130" w:rsidRDefault="002072C4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Tulajdoni (jogosultsági) hányad:__________________ / _______________________ </w:t>
            </w:r>
          </w:p>
          <w:p w:rsidR="00617D58" w:rsidRPr="001D5130" w:rsidRDefault="002072C4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Tulajdoni hányadra számított ingatlan terület:____________________________________________________ m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A35C7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VII. Mentességek </w:t>
            </w:r>
          </w:p>
        </w:tc>
      </w:tr>
      <w:tr w:rsidR="009A59C3" w:rsidRPr="009A59C3" w:rsidTr="009A59C3">
        <w:trPr>
          <w:trHeight w:val="378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D182A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Önkormányzati rendelet 4. § alapján </w:t>
            </w:r>
          </w:p>
          <w:p w:rsid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 Az ingatlan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év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hó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napjától és az adóév egészében, annak teljes területére vonatkozóan tényleges mezőgazdasági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9A59C3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művelés alatt áll </w:t>
            </w:r>
          </w:p>
          <w:p w:rsid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ingatlan fekvése szerint illetékes mezőgazdasági igazgatási szerv igazolása csatolva </w:t>
            </w:r>
          </w:p>
          <w:p w:rsidR="00C230BB" w:rsidRDefault="00C230BB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illetékes állategészségügyi hatóság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igazolása csatolva </w:t>
            </w:r>
          </w:p>
          <w:p w:rsidR="0076714B" w:rsidRDefault="0076714B" w:rsidP="0076714B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Az illetékes erdészeti hatóság igazolása csatolva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Nem minősül mezőgazdasági művelésnek, ha az ingatlanon kizárólag a gyomnövények megtelepedésének és terjedésének megakadályozására alkalmas munkát (pl. gyommentesítés, kaszálás) végeznek</w:t>
            </w: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ind w:left="6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Önkormányzati rendelet 11. § (2) – (3) bekezdés értelmező rendelkezése szerint: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 xml:space="preserve">Tényleges mezőgazdasági művelés alatt állónak minősül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ab/>
              <w:t>a ténylegesen bevetett, művelt és a jó kultúrállapotban tartott</w:t>
            </w:r>
          </w:p>
          <w:p w:rsidR="00194585" w:rsidRPr="00194585" w:rsidRDefault="00194585" w:rsidP="00194585">
            <w:pPr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aa)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szántóföldi hasznosítású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ab)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gyümölcsültetvény,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szőlőültetvény,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konyhakertként művelt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 rét és legelő hasznosítású terület, abban az esetben, ha az adózó – az illetékes állategészségügyi hatóság által kiadott igazolással - hitelt érdemlően bizonyítja, hogy állatállománnyal rendelkezik. Állatállománynak minősül a legalább 10 juh, kecske, ló vagy szarvasmarha.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c) 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az erdő hasznosítású terület, abban az esetben, ha az adózó – az illetékes erdészeti hatóság által kiadott igazolással – hitelt érdemlően bizonyítja, hogy azon az erdőről, az erdő védelméről és az erdőgazdálkodásról szóló törvény szerinti erdőgazdálkodási tevékenységet folytat.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12BFA" w:rsidRPr="00212BFA" w:rsidRDefault="00212BFA" w:rsidP="00212BFA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teljes területe mezőgazdasági művelés alatt áll abban az esetben, ha az ingatlan területének 100 %-a a tárgyévben tényleges mezőgazdasági művelés alatt állt. Amennyiben az ingatlanon bármilyen a mezőgazdasági tevékenységhez nem kötődő felépítmény, egyéb tárgy (pl. téglarakás, bármilyen mezőgazdasági tevékenységhez nem kötődő objektum, csatornafedél vagy más műtárgy) található – ide nem értve </w:t>
            </w:r>
            <w:r w:rsidRPr="00212BFA">
              <w:rPr>
                <w:rFonts w:ascii="Times New Roman" w:hAnsi="Times New Roman" w:cs="Times New Roman"/>
                <w:sz w:val="18"/>
                <w:szCs w:val="18"/>
              </w:rPr>
              <w:t xml:space="preserve">a közüzemi szolgáltató által létesített, nem kizárólag a földterület közüzemi ellátását szolgáló vagy a növénytermesztést szolgáló műtárgyat (pl. fúrt/ásott kút, üvegház, fóliasátor, szőlőkordon) </w:t>
            </w: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az adómentesség feltételei nem valósulnak meg. </w:t>
            </w:r>
          </w:p>
          <w:p w:rsidR="009D182A" w:rsidRPr="00212BFA" w:rsidRDefault="009D182A" w:rsidP="00212BFA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A59C3" w:rsidRPr="009A59C3" w:rsidRDefault="009A59C3" w:rsidP="00E21C6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="00E21C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  <w:r w:rsidR="00E21C60" w:rsidRPr="00E21C60">
              <w:rPr>
                <w:rFonts w:ascii="Times New Roman" w:hAnsi="Times New Roman" w:cs="Times New Roman"/>
                <w:b/>
                <w:sz w:val="18"/>
                <w:szCs w:val="18"/>
              </w:rPr>
              <w:t>z ingatlan-nyilvántartásban halastó művelési ágban nyilvántartott földrészlet.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283747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VIII. Felelősségem tudatában kijelentem, hogy a bevallásban közölt adatok a valóságnak megfelelnek. </w:t>
            </w:r>
          </w:p>
        </w:tc>
      </w:tr>
      <w:tr w:rsidR="009A59C3" w:rsidRPr="009A59C3" w:rsidTr="009D182A">
        <w:trPr>
          <w:trHeight w:val="470"/>
        </w:trPr>
        <w:tc>
          <w:tcPr>
            <w:tcW w:w="30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helység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év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hó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az adózó vagy képviselője (meghatalmazottja) aláírása </w:t>
            </w:r>
          </w:p>
        </w:tc>
      </w:tr>
    </w:tbl>
    <w:p w:rsidR="009D182A" w:rsidRDefault="009D182A" w:rsidP="00962E4E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1. A jelen adóbevallá</w:t>
      </w:r>
      <w:r>
        <w:rPr>
          <w:rFonts w:ascii="Times New Roman" w:hAnsi="Times New Roman" w:cs="Times New Roman"/>
          <w:color w:val="000000"/>
          <w:sz w:val="18"/>
          <w:szCs w:val="18"/>
        </w:rPr>
        <w:t>st ellen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jegyzem: ________________________________________________________________________________________ </w:t>
      </w:r>
    </w:p>
    <w:p w:rsidR="009D182A" w:rsidRDefault="009D182A" w:rsidP="00893FA7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2. Adótanácsadó, Adószakértő vagy okleveles adószakértő neve: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__________________________________________________________________ </w:t>
      </w:r>
    </w:p>
    <w:p w:rsidR="00893FA7" w:rsidRDefault="009D182A" w:rsidP="00893FA7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3. Adóazonosító száma: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 </w:t>
      </w:r>
    </w:p>
    <w:p w:rsidR="009D182A" w:rsidRPr="009D182A" w:rsidRDefault="009D182A" w:rsidP="00893FA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4. Bizonyítvány/Igazolvány száma: ____________________________________</w:t>
      </w:r>
    </w:p>
    <w:p w:rsidR="009D182A" w:rsidRPr="009D182A" w:rsidRDefault="009D182A" w:rsidP="006433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5. Jelölje X-szel, </w:t>
      </w:r>
      <w:r w:rsidR="00893FA7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az adóhatósághoz bejelentett, a bevallás aláírására jogosult állandó meghatalmazott </w:t>
      </w:r>
    </w:p>
    <w:p w:rsidR="009D182A" w:rsidRPr="009D182A" w:rsidRDefault="009D182A" w:rsidP="00893FA7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meghatalmazott (meghatalmazás csatolva) </w:t>
      </w:r>
    </w:p>
    <w:p w:rsidR="00893FA7" w:rsidRDefault="009D182A" w:rsidP="00893FA7">
      <w:pPr>
        <w:spacing w:before="120" w:after="0" w:line="312" w:lineRule="auto"/>
      </w:pP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adóhatósághoz bejelentett pénzügyi képviselő</w:t>
      </w:r>
    </w:p>
    <w:sectPr w:rsidR="00893FA7" w:rsidSect="00C073A9">
      <w:pgSz w:w="11906" w:h="16838"/>
      <w:pgMar w:top="340" w:right="284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B7" w:rsidRDefault="00CF3BB7" w:rsidP="00CF3BB7">
      <w:pPr>
        <w:spacing w:after="0" w:line="240" w:lineRule="auto"/>
      </w:pPr>
      <w:r>
        <w:separator/>
      </w:r>
    </w:p>
  </w:endnote>
  <w:end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B7" w:rsidRDefault="00CF3BB7" w:rsidP="00CF3BB7">
      <w:pPr>
        <w:spacing w:after="0" w:line="240" w:lineRule="auto"/>
      </w:pPr>
      <w:r>
        <w:separator/>
      </w:r>
    </w:p>
  </w:footnote>
  <w:foot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7DE2"/>
    <w:multiLevelType w:val="hybridMultilevel"/>
    <w:tmpl w:val="A2229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8"/>
    <w:rsid w:val="000537E4"/>
    <w:rsid w:val="0010009D"/>
    <w:rsid w:val="001063A7"/>
    <w:rsid w:val="00174BB8"/>
    <w:rsid w:val="00194585"/>
    <w:rsid w:val="001D5130"/>
    <w:rsid w:val="002072C4"/>
    <w:rsid w:val="00212BFA"/>
    <w:rsid w:val="00242D7B"/>
    <w:rsid w:val="002564A9"/>
    <w:rsid w:val="00272349"/>
    <w:rsid w:val="00283747"/>
    <w:rsid w:val="002B043F"/>
    <w:rsid w:val="002E40AD"/>
    <w:rsid w:val="002E57A6"/>
    <w:rsid w:val="003F0677"/>
    <w:rsid w:val="004962AF"/>
    <w:rsid w:val="004B40F5"/>
    <w:rsid w:val="004B6CC7"/>
    <w:rsid w:val="00521919"/>
    <w:rsid w:val="00525CF2"/>
    <w:rsid w:val="00552D91"/>
    <w:rsid w:val="005C3300"/>
    <w:rsid w:val="00607DA8"/>
    <w:rsid w:val="00617D58"/>
    <w:rsid w:val="0062517D"/>
    <w:rsid w:val="00643374"/>
    <w:rsid w:val="00666044"/>
    <w:rsid w:val="006A24B8"/>
    <w:rsid w:val="006B733F"/>
    <w:rsid w:val="006F1ECE"/>
    <w:rsid w:val="00704B12"/>
    <w:rsid w:val="00726B70"/>
    <w:rsid w:val="0076714B"/>
    <w:rsid w:val="00767BFA"/>
    <w:rsid w:val="007A5A8F"/>
    <w:rsid w:val="007C2D96"/>
    <w:rsid w:val="0081428A"/>
    <w:rsid w:val="00837361"/>
    <w:rsid w:val="0084331E"/>
    <w:rsid w:val="00881044"/>
    <w:rsid w:val="00885013"/>
    <w:rsid w:val="00893FA7"/>
    <w:rsid w:val="008F58D1"/>
    <w:rsid w:val="0090731E"/>
    <w:rsid w:val="00936B55"/>
    <w:rsid w:val="00962E4E"/>
    <w:rsid w:val="0096369C"/>
    <w:rsid w:val="009719BD"/>
    <w:rsid w:val="009A3764"/>
    <w:rsid w:val="009A59C3"/>
    <w:rsid w:val="009B313D"/>
    <w:rsid w:val="009D182A"/>
    <w:rsid w:val="009E2753"/>
    <w:rsid w:val="00A35C70"/>
    <w:rsid w:val="00A5537D"/>
    <w:rsid w:val="00A619CB"/>
    <w:rsid w:val="00AC01C7"/>
    <w:rsid w:val="00AE3FC4"/>
    <w:rsid w:val="00AE5446"/>
    <w:rsid w:val="00B14396"/>
    <w:rsid w:val="00B52DE8"/>
    <w:rsid w:val="00B676B1"/>
    <w:rsid w:val="00BB3A45"/>
    <w:rsid w:val="00C073A9"/>
    <w:rsid w:val="00C173C2"/>
    <w:rsid w:val="00C21181"/>
    <w:rsid w:val="00C230BB"/>
    <w:rsid w:val="00CA405E"/>
    <w:rsid w:val="00CA7A9B"/>
    <w:rsid w:val="00CD7898"/>
    <w:rsid w:val="00CF3BB7"/>
    <w:rsid w:val="00D01D4A"/>
    <w:rsid w:val="00D065BA"/>
    <w:rsid w:val="00D6579D"/>
    <w:rsid w:val="00D75E3B"/>
    <w:rsid w:val="00D90F62"/>
    <w:rsid w:val="00DA1161"/>
    <w:rsid w:val="00DC39C3"/>
    <w:rsid w:val="00DC521B"/>
    <w:rsid w:val="00E21C60"/>
    <w:rsid w:val="00E7392E"/>
    <w:rsid w:val="00F248CC"/>
    <w:rsid w:val="00F26C91"/>
    <w:rsid w:val="00F648F9"/>
    <w:rsid w:val="00F807B6"/>
    <w:rsid w:val="00F82D8B"/>
    <w:rsid w:val="00FC2DE8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BC18A-6C18-4AE4-91F4-EEF9AE4C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17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D182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BB7"/>
  </w:style>
  <w:style w:type="paragraph" w:styleId="llb">
    <w:name w:val="footer"/>
    <w:basedOn w:val="Norml"/>
    <w:link w:val="llb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978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Dr. Molnar Zsuzsanna</cp:lastModifiedBy>
  <cp:revision>61</cp:revision>
  <dcterms:created xsi:type="dcterms:W3CDTF">2016-11-10T08:44:00Z</dcterms:created>
  <dcterms:modified xsi:type="dcterms:W3CDTF">2016-11-22T08:20:00Z</dcterms:modified>
</cp:coreProperties>
</file>