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EA2" w:rsidRPr="00D14CB1" w:rsidRDefault="00663A9F" w:rsidP="006D07FB">
      <w:pPr>
        <w:pStyle w:val="NormlWeb"/>
        <w:spacing w:before="0" w:beforeAutospacing="0" w:after="0" w:afterAutospacing="0"/>
        <w:jc w:val="right"/>
        <w:rPr>
          <w:rFonts w:ascii="Book Antiqua" w:hAnsi="Book Antiqua"/>
          <w:sz w:val="20"/>
          <w:szCs w:val="20"/>
        </w:rPr>
      </w:pPr>
      <w:bookmarkStart w:id="0" w:name="_GoBack"/>
      <w:bookmarkEnd w:id="0"/>
      <w:r>
        <w:rPr>
          <w:rFonts w:ascii="Book Antiqua" w:hAnsi="Book Antiqua"/>
          <w:sz w:val="20"/>
          <w:szCs w:val="20"/>
          <w:u w:val="single"/>
        </w:rPr>
        <w:t>3</w:t>
      </w:r>
      <w:r w:rsidR="00DA4EA2" w:rsidRPr="00D14CB1">
        <w:rPr>
          <w:rFonts w:ascii="Book Antiqua" w:hAnsi="Book Antiqua"/>
          <w:sz w:val="20"/>
          <w:szCs w:val="20"/>
          <w:u w:val="single"/>
        </w:rPr>
        <w:t xml:space="preserve">. melléklet </w:t>
      </w:r>
      <w:r w:rsidR="00B53D4A">
        <w:rPr>
          <w:rFonts w:ascii="Book Antiqua" w:hAnsi="Book Antiqua"/>
          <w:sz w:val="21"/>
          <w:szCs w:val="21"/>
          <w:u w:val="single"/>
        </w:rPr>
        <w:t xml:space="preserve">a 18/2025.(X.22.) </w:t>
      </w:r>
      <w:r w:rsidR="0097009B" w:rsidRPr="00D14CB1">
        <w:rPr>
          <w:rFonts w:ascii="Book Antiqua" w:hAnsi="Book Antiqua"/>
          <w:sz w:val="20"/>
          <w:szCs w:val="20"/>
          <w:u w:val="single"/>
        </w:rPr>
        <w:t>önkormányzati rendelethez</w:t>
      </w:r>
    </w:p>
    <w:p w:rsidR="00DA4EA2" w:rsidRPr="00D14CB1" w:rsidRDefault="00DA4EA2" w:rsidP="006D07FB">
      <w:pPr>
        <w:pStyle w:val="NormlWeb"/>
        <w:spacing w:before="0" w:beforeAutospacing="0" w:after="0" w:afterAutospacing="0"/>
        <w:jc w:val="both"/>
        <w:rPr>
          <w:rFonts w:ascii="Book Antiqua" w:hAnsi="Book Antiqua"/>
          <w:sz w:val="20"/>
          <w:szCs w:val="20"/>
        </w:rPr>
      </w:pPr>
      <w:r w:rsidRPr="00D14CB1">
        <w:rPr>
          <w:rFonts w:ascii="Book Antiqua" w:hAnsi="Book Antiqua"/>
          <w:sz w:val="20"/>
          <w:szCs w:val="20"/>
        </w:rPr>
        <w:t> </w:t>
      </w:r>
    </w:p>
    <w:p w:rsidR="00C47F1A" w:rsidRPr="00D14CB1" w:rsidRDefault="00C47F1A" w:rsidP="001122B9">
      <w:pPr>
        <w:pStyle w:val="NormlWeb"/>
        <w:spacing w:before="0" w:beforeAutospacing="0" w:after="0" w:afterAutospacing="0"/>
        <w:jc w:val="right"/>
        <w:rPr>
          <w:rFonts w:ascii="Book Antiqua" w:hAnsi="Book Antiqua"/>
          <w:sz w:val="20"/>
          <w:szCs w:val="20"/>
        </w:rPr>
      </w:pPr>
    </w:p>
    <w:p w:rsidR="00DA4EA2" w:rsidRPr="00D14CB1" w:rsidRDefault="00DA4EA2" w:rsidP="006D07FB">
      <w:pPr>
        <w:pStyle w:val="NormlWeb"/>
        <w:spacing w:before="0" w:beforeAutospacing="0" w:after="0" w:afterAutospacing="0"/>
        <w:jc w:val="center"/>
        <w:rPr>
          <w:rFonts w:ascii="Book Antiqua" w:hAnsi="Book Antiqua"/>
          <w:b/>
          <w:sz w:val="20"/>
          <w:szCs w:val="20"/>
        </w:rPr>
      </w:pPr>
      <w:r w:rsidRPr="00D14CB1">
        <w:rPr>
          <w:rFonts w:ascii="Book Antiqua" w:hAnsi="Book Antiqua"/>
          <w:b/>
          <w:sz w:val="20"/>
          <w:szCs w:val="20"/>
        </w:rPr>
        <w:t>Közterületek használatának díjtételei</w:t>
      </w:r>
    </w:p>
    <w:p w:rsidR="00DA4EA2" w:rsidRPr="00D14CB1" w:rsidRDefault="00DA4EA2" w:rsidP="006D07FB">
      <w:pPr>
        <w:pStyle w:val="NormlWeb"/>
        <w:spacing w:before="0" w:beforeAutospacing="0" w:after="0" w:afterAutospacing="0"/>
        <w:jc w:val="center"/>
        <w:rPr>
          <w:rFonts w:ascii="Book Antiqua" w:hAnsi="Book Antiqua"/>
          <w:sz w:val="20"/>
          <w:szCs w:val="20"/>
        </w:rPr>
      </w:pPr>
      <w:r w:rsidRPr="00D14CB1">
        <w:rPr>
          <w:rFonts w:ascii="Book Antiqua" w:hAnsi="Book Antiqua"/>
          <w:sz w:val="20"/>
          <w:szCs w:val="20"/>
        </w:rPr>
        <w:t> </w:t>
      </w:r>
    </w:p>
    <w:p w:rsidR="00DA4EA2" w:rsidRPr="00D14CB1" w:rsidRDefault="00DA4EA2" w:rsidP="006D07FB">
      <w:pPr>
        <w:pStyle w:val="NormlWeb"/>
        <w:spacing w:before="0" w:beforeAutospacing="0" w:after="0" w:afterAutospacing="0"/>
        <w:jc w:val="both"/>
        <w:rPr>
          <w:rFonts w:ascii="Book Antiqua" w:hAnsi="Book Antiqua"/>
          <w:sz w:val="20"/>
          <w:szCs w:val="20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240"/>
        <w:gridCol w:w="3822"/>
      </w:tblGrid>
      <w:tr w:rsidR="005E028D" w:rsidRPr="00D14CB1" w:rsidTr="005E028D">
        <w:tc>
          <w:tcPr>
            <w:tcW w:w="2891" w:type="pct"/>
          </w:tcPr>
          <w:p w:rsidR="005E028D" w:rsidRPr="00D14CB1" w:rsidRDefault="005E028D" w:rsidP="00921F60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r w:rsidRPr="00D14CB1"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  <w:t>Közterület-használat célja</w:t>
            </w:r>
          </w:p>
        </w:tc>
        <w:tc>
          <w:tcPr>
            <w:tcW w:w="2109" w:type="pct"/>
          </w:tcPr>
          <w:p w:rsidR="005E028D" w:rsidRPr="00D14CB1" w:rsidRDefault="005E028D" w:rsidP="00921F60">
            <w:pPr>
              <w:pStyle w:val="NormlWeb"/>
              <w:spacing w:before="0" w:beforeAutospacing="0" w:after="0" w:afterAutospacing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D14CB1">
              <w:rPr>
                <w:rFonts w:ascii="Book Antiqua" w:hAnsi="Book Antiqua"/>
                <w:b/>
                <w:sz w:val="20"/>
                <w:szCs w:val="20"/>
              </w:rPr>
              <w:t>Díjtétel</w:t>
            </w:r>
          </w:p>
        </w:tc>
      </w:tr>
      <w:tr w:rsidR="005E028D" w:rsidRPr="00D14CB1" w:rsidTr="005E028D">
        <w:tc>
          <w:tcPr>
            <w:tcW w:w="2891" w:type="pct"/>
          </w:tcPr>
          <w:p w:rsidR="005E028D" w:rsidRPr="00D14CB1" w:rsidRDefault="005E028D" w:rsidP="00FA723C">
            <w:pPr>
              <w:spacing w:before="100" w:beforeAutospacing="1" w:after="100" w:afterAutospacing="1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D14CB1">
              <w:rPr>
                <w:rFonts w:ascii="Book Antiqua" w:eastAsia="Times New Roman" w:hAnsi="Book Antiqua" w:cs="Times New Roman"/>
                <w:sz w:val="20"/>
                <w:szCs w:val="20"/>
                <w:lang w:eastAsia="hu-HU"/>
              </w:rPr>
              <w:t>közterületbe 10 centiméteren túl benyúló üzlethomlokzat, kirakatszekrény, üzleti védőtető, ernyőszerkezet, hirdető berendezés, cég- és címtábla elhelyezése,</w:t>
            </w:r>
          </w:p>
        </w:tc>
        <w:tc>
          <w:tcPr>
            <w:tcW w:w="2109" w:type="pct"/>
          </w:tcPr>
          <w:p w:rsidR="005E028D" w:rsidRPr="00D14CB1" w:rsidRDefault="005E028D" w:rsidP="00FA723C">
            <w:pPr>
              <w:pStyle w:val="NormlWeb"/>
              <w:spacing w:before="0" w:beforeAutospacing="0" w:after="0" w:afterAutospacing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D14CB1">
              <w:rPr>
                <w:rFonts w:ascii="Book Antiqua" w:hAnsi="Book Antiqua"/>
                <w:sz w:val="20"/>
                <w:szCs w:val="20"/>
              </w:rPr>
              <w:t>5.000 Ft/m2/év</w:t>
            </w:r>
          </w:p>
        </w:tc>
      </w:tr>
      <w:tr w:rsidR="005E028D" w:rsidRPr="00D14CB1" w:rsidTr="005E028D">
        <w:tc>
          <w:tcPr>
            <w:tcW w:w="2891" w:type="pct"/>
          </w:tcPr>
          <w:p w:rsidR="005E028D" w:rsidRPr="00D14CB1" w:rsidRDefault="005E028D" w:rsidP="00133120">
            <w:pPr>
              <w:spacing w:before="100" w:beforeAutospacing="1" w:after="100" w:afterAutospacing="1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D14CB1">
              <w:rPr>
                <w:rFonts w:ascii="Book Antiqua" w:eastAsia="Times New Roman" w:hAnsi="Book Antiqua" w:cs="Times New Roman"/>
                <w:sz w:val="20"/>
                <w:szCs w:val="20"/>
                <w:lang w:eastAsia="hu-HU"/>
              </w:rPr>
              <w:t xml:space="preserve">árusító és egyéb fülke, pavilon, </w:t>
            </w:r>
            <w:r w:rsidR="00172F6E">
              <w:rPr>
                <w:rFonts w:ascii="Book Antiqua" w:eastAsia="Times New Roman" w:hAnsi="Book Antiqua" w:cs="Times New Roman"/>
                <w:sz w:val="20"/>
                <w:szCs w:val="20"/>
                <w:lang w:eastAsia="hu-HU"/>
              </w:rPr>
              <w:t xml:space="preserve">automata, </w:t>
            </w:r>
            <w:r w:rsidRPr="00D14CB1">
              <w:rPr>
                <w:rFonts w:ascii="Book Antiqua" w:eastAsia="Times New Roman" w:hAnsi="Book Antiqua" w:cs="Times New Roman"/>
                <w:sz w:val="20"/>
                <w:szCs w:val="20"/>
                <w:lang w:eastAsia="hu-HU"/>
              </w:rPr>
              <w:t xml:space="preserve">pult, emelvény elhelyezése, </w:t>
            </w:r>
          </w:p>
        </w:tc>
        <w:tc>
          <w:tcPr>
            <w:tcW w:w="2109" w:type="pct"/>
          </w:tcPr>
          <w:p w:rsidR="005E028D" w:rsidRPr="00D14CB1" w:rsidRDefault="005E028D" w:rsidP="00B34CF0">
            <w:pPr>
              <w:pStyle w:val="NormlWeb"/>
              <w:spacing w:before="0" w:beforeAutospacing="0" w:after="0" w:afterAutospacing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D14CB1">
              <w:rPr>
                <w:rFonts w:ascii="Book Antiqua" w:hAnsi="Book Antiqua"/>
                <w:sz w:val="20"/>
                <w:szCs w:val="20"/>
              </w:rPr>
              <w:t>1.000 Ft/m2/hó</w:t>
            </w:r>
          </w:p>
        </w:tc>
      </w:tr>
      <w:tr w:rsidR="005E028D" w:rsidRPr="00D14CB1" w:rsidTr="005E028D">
        <w:tc>
          <w:tcPr>
            <w:tcW w:w="2891" w:type="pct"/>
          </w:tcPr>
          <w:p w:rsidR="005E028D" w:rsidRPr="00D14CB1" w:rsidRDefault="005E028D" w:rsidP="00B34CF0">
            <w:pPr>
              <w:spacing w:before="100" w:beforeAutospacing="1" w:after="100" w:afterAutospacing="1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D14CB1">
              <w:rPr>
                <w:rFonts w:ascii="Book Antiqua" w:eastAsia="Times New Roman" w:hAnsi="Book Antiqua" w:cs="Times New Roman"/>
                <w:sz w:val="20"/>
                <w:szCs w:val="20"/>
              </w:rPr>
              <w:t>önálló hirdető-berendezések, táblák, transzparensek</w:t>
            </w:r>
          </w:p>
        </w:tc>
        <w:tc>
          <w:tcPr>
            <w:tcW w:w="2109" w:type="pct"/>
          </w:tcPr>
          <w:p w:rsidR="005E028D" w:rsidRPr="00D14CB1" w:rsidRDefault="005E028D" w:rsidP="00B34CF0">
            <w:pPr>
              <w:pStyle w:val="NormlWeb"/>
              <w:spacing w:before="0" w:beforeAutospacing="0" w:after="0" w:afterAutospacing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D14CB1">
              <w:rPr>
                <w:rFonts w:ascii="Book Antiqua" w:hAnsi="Book Antiqua"/>
                <w:sz w:val="20"/>
                <w:szCs w:val="20"/>
              </w:rPr>
              <w:t>2.000 Ft/m2/hó</w:t>
            </w:r>
          </w:p>
        </w:tc>
      </w:tr>
      <w:tr w:rsidR="005E028D" w:rsidRPr="00D14CB1" w:rsidTr="005E028D">
        <w:tc>
          <w:tcPr>
            <w:tcW w:w="2891" w:type="pct"/>
          </w:tcPr>
          <w:p w:rsidR="005E028D" w:rsidRPr="00D14CB1" w:rsidRDefault="005E028D" w:rsidP="00B34CF0">
            <w:pPr>
              <w:spacing w:before="100" w:beforeAutospacing="1" w:after="100" w:afterAutospacing="1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D14CB1">
              <w:rPr>
                <w:rFonts w:ascii="Book Antiqua" w:eastAsia="Times New Roman" w:hAnsi="Book Antiqua" w:cs="Times New Roman"/>
                <w:sz w:val="20"/>
                <w:szCs w:val="20"/>
                <w:lang w:eastAsia="hu-HU"/>
              </w:rPr>
              <w:t>építési munkával kapcsolatos állvány, építőanyag és törmelék elhelyezésére (sávonként, időszakosan emelkedő)</w:t>
            </w:r>
          </w:p>
        </w:tc>
        <w:tc>
          <w:tcPr>
            <w:tcW w:w="2109" w:type="pct"/>
          </w:tcPr>
          <w:p w:rsidR="005E028D" w:rsidRPr="00D14CB1" w:rsidRDefault="005E028D" w:rsidP="00B34CF0">
            <w:pPr>
              <w:pStyle w:val="NormlWeb"/>
              <w:spacing w:before="0" w:beforeAutospacing="0" w:after="0" w:afterAutospacing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E028D" w:rsidRPr="00D14CB1" w:rsidTr="005E028D">
        <w:tc>
          <w:tcPr>
            <w:tcW w:w="2891" w:type="pct"/>
          </w:tcPr>
          <w:p w:rsidR="005E028D" w:rsidRPr="00D14CB1" w:rsidRDefault="005E028D" w:rsidP="005D2159">
            <w:pPr>
              <w:pStyle w:val="Listaszerbekezds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Book Antiqua" w:hAnsi="Book Antiqua"/>
                <w:lang w:eastAsia="hu-HU"/>
              </w:rPr>
            </w:pPr>
            <w:r w:rsidRPr="00D14CB1">
              <w:rPr>
                <w:rFonts w:ascii="Book Antiqua" w:hAnsi="Book Antiqua"/>
                <w:lang w:eastAsia="hu-HU"/>
              </w:rPr>
              <w:t>30 napon belül</w:t>
            </w:r>
          </w:p>
        </w:tc>
        <w:tc>
          <w:tcPr>
            <w:tcW w:w="2109" w:type="pct"/>
          </w:tcPr>
          <w:p w:rsidR="005E028D" w:rsidRPr="00D14CB1" w:rsidRDefault="005E028D" w:rsidP="00B34CF0">
            <w:pPr>
              <w:pStyle w:val="NormlWeb"/>
              <w:spacing w:before="0" w:beforeAutospacing="0" w:after="0" w:afterAutospacing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D14CB1">
              <w:rPr>
                <w:rFonts w:ascii="Book Antiqua" w:hAnsi="Book Antiqua"/>
                <w:sz w:val="20"/>
                <w:szCs w:val="20"/>
              </w:rPr>
              <w:t>100 Ft/m2/nap</w:t>
            </w:r>
          </w:p>
        </w:tc>
      </w:tr>
      <w:tr w:rsidR="005E028D" w:rsidRPr="00D14CB1" w:rsidTr="005E028D">
        <w:tc>
          <w:tcPr>
            <w:tcW w:w="2891" w:type="pct"/>
          </w:tcPr>
          <w:p w:rsidR="005E028D" w:rsidRPr="00D14CB1" w:rsidRDefault="005E028D" w:rsidP="005D2159">
            <w:pPr>
              <w:pStyle w:val="Listaszerbekezds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Book Antiqua" w:hAnsi="Book Antiqua"/>
                <w:lang w:eastAsia="hu-HU"/>
              </w:rPr>
            </w:pPr>
            <w:r w:rsidRPr="00D14CB1">
              <w:rPr>
                <w:rFonts w:ascii="Book Antiqua" w:hAnsi="Book Antiqua"/>
                <w:lang w:eastAsia="hu-HU"/>
              </w:rPr>
              <w:t>30-60 nap között</w:t>
            </w:r>
          </w:p>
        </w:tc>
        <w:tc>
          <w:tcPr>
            <w:tcW w:w="2109" w:type="pct"/>
          </w:tcPr>
          <w:p w:rsidR="005E028D" w:rsidRPr="00D14CB1" w:rsidRDefault="005E028D" w:rsidP="00B34CF0">
            <w:pPr>
              <w:pStyle w:val="NormlWeb"/>
              <w:spacing w:before="0" w:beforeAutospacing="0" w:after="0" w:afterAutospacing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D14CB1">
              <w:rPr>
                <w:rFonts w:ascii="Book Antiqua" w:hAnsi="Book Antiqua"/>
                <w:sz w:val="20"/>
                <w:szCs w:val="20"/>
              </w:rPr>
              <w:t>150 Ft/m2/nap</w:t>
            </w:r>
          </w:p>
        </w:tc>
      </w:tr>
      <w:tr w:rsidR="005E028D" w:rsidRPr="00D14CB1" w:rsidTr="005E028D">
        <w:tc>
          <w:tcPr>
            <w:tcW w:w="2891" w:type="pct"/>
          </w:tcPr>
          <w:p w:rsidR="005E028D" w:rsidRPr="00D14CB1" w:rsidRDefault="005E028D" w:rsidP="005D2159">
            <w:pPr>
              <w:pStyle w:val="Listaszerbekezds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Book Antiqua" w:hAnsi="Book Antiqua"/>
                <w:lang w:eastAsia="hu-HU"/>
              </w:rPr>
            </w:pPr>
            <w:r w:rsidRPr="00D14CB1">
              <w:rPr>
                <w:rFonts w:ascii="Book Antiqua" w:hAnsi="Book Antiqua"/>
                <w:lang w:eastAsia="hu-HU"/>
              </w:rPr>
              <w:t>60-90 nap között</w:t>
            </w:r>
          </w:p>
        </w:tc>
        <w:tc>
          <w:tcPr>
            <w:tcW w:w="2109" w:type="pct"/>
          </w:tcPr>
          <w:p w:rsidR="005E028D" w:rsidRPr="00D14CB1" w:rsidRDefault="005E028D" w:rsidP="00B34CF0">
            <w:pPr>
              <w:pStyle w:val="NormlWeb"/>
              <w:spacing w:before="0" w:beforeAutospacing="0" w:after="0" w:afterAutospacing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D14CB1">
              <w:rPr>
                <w:rFonts w:ascii="Book Antiqua" w:hAnsi="Book Antiqua"/>
                <w:sz w:val="20"/>
                <w:szCs w:val="20"/>
              </w:rPr>
              <w:t>200 Ft/m2/nap</w:t>
            </w:r>
          </w:p>
        </w:tc>
      </w:tr>
      <w:tr w:rsidR="005E028D" w:rsidRPr="00D14CB1" w:rsidTr="005E028D">
        <w:tc>
          <w:tcPr>
            <w:tcW w:w="2891" w:type="pct"/>
          </w:tcPr>
          <w:p w:rsidR="005E028D" w:rsidRPr="00D14CB1" w:rsidRDefault="005E028D" w:rsidP="005D2159">
            <w:pPr>
              <w:pStyle w:val="Listaszerbekezds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Book Antiqua" w:hAnsi="Book Antiqua"/>
                <w:lang w:eastAsia="hu-HU"/>
              </w:rPr>
            </w:pPr>
            <w:r w:rsidRPr="00D14CB1">
              <w:rPr>
                <w:rFonts w:ascii="Book Antiqua" w:hAnsi="Book Antiqua"/>
                <w:lang w:eastAsia="hu-HU"/>
              </w:rPr>
              <w:t>90 napon túl</w:t>
            </w:r>
          </w:p>
        </w:tc>
        <w:tc>
          <w:tcPr>
            <w:tcW w:w="2109" w:type="pct"/>
          </w:tcPr>
          <w:p w:rsidR="005E028D" w:rsidRPr="00D14CB1" w:rsidRDefault="005E028D" w:rsidP="00B34CF0">
            <w:pPr>
              <w:pStyle w:val="NormlWeb"/>
              <w:spacing w:before="0" w:beforeAutospacing="0" w:after="0" w:afterAutospacing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D14CB1">
              <w:rPr>
                <w:rFonts w:ascii="Book Antiqua" w:hAnsi="Book Antiqua"/>
                <w:sz w:val="20"/>
                <w:szCs w:val="20"/>
              </w:rPr>
              <w:t>300 Ft/m2/nap</w:t>
            </w:r>
          </w:p>
        </w:tc>
      </w:tr>
      <w:tr w:rsidR="005E028D" w:rsidRPr="00D14CB1" w:rsidTr="005E028D">
        <w:tc>
          <w:tcPr>
            <w:tcW w:w="2891" w:type="pct"/>
          </w:tcPr>
          <w:p w:rsidR="005E028D" w:rsidRPr="00D14CB1" w:rsidRDefault="005E028D" w:rsidP="00B34CF0">
            <w:pPr>
              <w:spacing w:before="100" w:beforeAutospacing="1" w:after="100" w:afterAutospacing="1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D14CB1">
              <w:rPr>
                <w:rFonts w:ascii="Book Antiqua" w:eastAsia="Times New Roman" w:hAnsi="Book Antiqua" w:cs="Times New Roman"/>
                <w:sz w:val="20"/>
                <w:szCs w:val="20"/>
                <w:lang w:eastAsia="hu-HU"/>
              </w:rPr>
              <w:t>alkalmi, mozgóbolti és mozgóárusítás céljára,</w:t>
            </w:r>
          </w:p>
        </w:tc>
        <w:tc>
          <w:tcPr>
            <w:tcW w:w="2109" w:type="pct"/>
          </w:tcPr>
          <w:p w:rsidR="005E028D" w:rsidRPr="00D14CB1" w:rsidRDefault="005E028D" w:rsidP="00B34CF0">
            <w:pPr>
              <w:pStyle w:val="NormlWeb"/>
              <w:spacing w:before="0" w:beforeAutospacing="0" w:after="0" w:afterAutospacing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D14CB1">
              <w:rPr>
                <w:rFonts w:ascii="Book Antiqua" w:hAnsi="Book Antiqua"/>
                <w:sz w:val="20"/>
                <w:szCs w:val="20"/>
              </w:rPr>
              <w:t>1.000 Ft/m2/hó, de legalább 15.000,- Ft/hó</w:t>
            </w:r>
          </w:p>
        </w:tc>
      </w:tr>
      <w:tr w:rsidR="005E028D" w:rsidRPr="00D14CB1" w:rsidTr="005E028D">
        <w:tc>
          <w:tcPr>
            <w:tcW w:w="2891" w:type="pct"/>
          </w:tcPr>
          <w:p w:rsidR="005E028D" w:rsidRPr="00D14CB1" w:rsidRDefault="005E028D" w:rsidP="00B34CF0">
            <w:pPr>
              <w:spacing w:before="100" w:beforeAutospacing="1" w:after="100" w:afterAutospacing="1"/>
              <w:rPr>
                <w:rFonts w:ascii="Book Antiqua" w:eastAsia="Times New Roman" w:hAnsi="Book Antiqua" w:cs="Times New Roman"/>
                <w:sz w:val="20"/>
                <w:szCs w:val="20"/>
                <w:lang w:eastAsia="hu-HU"/>
              </w:rPr>
            </w:pPr>
            <w:r w:rsidRPr="00D14CB1">
              <w:rPr>
                <w:rFonts w:ascii="Book Antiqua" w:eastAsia="Times New Roman" w:hAnsi="Book Antiqua" w:cs="Times New Roman"/>
                <w:sz w:val="20"/>
                <w:szCs w:val="20"/>
                <w:lang w:eastAsia="hu-HU"/>
              </w:rPr>
              <w:t>alkalmi árusításhoz elektromos áram vételezése – csak világításra</w:t>
            </w:r>
          </w:p>
        </w:tc>
        <w:tc>
          <w:tcPr>
            <w:tcW w:w="2109" w:type="pct"/>
          </w:tcPr>
          <w:p w:rsidR="005E028D" w:rsidRPr="00D14CB1" w:rsidRDefault="005E028D" w:rsidP="00B34CF0">
            <w:pPr>
              <w:pStyle w:val="NormlWeb"/>
              <w:spacing w:before="0" w:beforeAutospacing="0" w:after="0" w:afterAutospacing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D14CB1">
              <w:rPr>
                <w:rFonts w:ascii="Book Antiqua" w:hAnsi="Book Antiqua"/>
                <w:sz w:val="20"/>
                <w:szCs w:val="20"/>
              </w:rPr>
              <w:t>1.000 Ft/m2/nap</w:t>
            </w:r>
          </w:p>
        </w:tc>
      </w:tr>
      <w:tr w:rsidR="005E028D" w:rsidRPr="00D14CB1" w:rsidTr="005E028D">
        <w:tc>
          <w:tcPr>
            <w:tcW w:w="2891" w:type="pct"/>
          </w:tcPr>
          <w:p w:rsidR="005E028D" w:rsidRPr="00D14CB1" w:rsidRDefault="005E028D" w:rsidP="00B34CF0">
            <w:pPr>
              <w:spacing w:before="100" w:beforeAutospacing="1" w:after="100" w:afterAutospacing="1"/>
              <w:rPr>
                <w:rFonts w:ascii="Book Antiqua" w:eastAsia="Times New Roman" w:hAnsi="Book Antiqua" w:cs="Times New Roman"/>
                <w:sz w:val="20"/>
                <w:szCs w:val="20"/>
                <w:lang w:eastAsia="hu-HU"/>
              </w:rPr>
            </w:pPr>
            <w:r w:rsidRPr="00D14CB1">
              <w:rPr>
                <w:rFonts w:ascii="Book Antiqua" w:eastAsia="Times New Roman" w:hAnsi="Book Antiqua" w:cs="Times New Roman"/>
                <w:sz w:val="20"/>
                <w:szCs w:val="20"/>
                <w:lang w:eastAsia="hu-HU"/>
              </w:rPr>
              <w:t>alkalmi árusításhoz elektromos áram vételezése – világításra és elektromos berendezések működtetésére</w:t>
            </w:r>
          </w:p>
        </w:tc>
        <w:tc>
          <w:tcPr>
            <w:tcW w:w="2109" w:type="pct"/>
          </w:tcPr>
          <w:p w:rsidR="005E028D" w:rsidRPr="00D14CB1" w:rsidRDefault="005E028D" w:rsidP="00B34CF0">
            <w:pPr>
              <w:pStyle w:val="NormlWeb"/>
              <w:spacing w:before="0" w:beforeAutospacing="0" w:after="0" w:afterAutospacing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D14CB1">
              <w:rPr>
                <w:rFonts w:ascii="Book Antiqua" w:hAnsi="Book Antiqua"/>
                <w:sz w:val="20"/>
                <w:szCs w:val="20"/>
              </w:rPr>
              <w:t>2.000 Ft/m2/nap</w:t>
            </w:r>
          </w:p>
        </w:tc>
      </w:tr>
      <w:tr w:rsidR="005E028D" w:rsidRPr="00D14CB1" w:rsidTr="005E028D">
        <w:tc>
          <w:tcPr>
            <w:tcW w:w="2891" w:type="pct"/>
          </w:tcPr>
          <w:p w:rsidR="005E028D" w:rsidRPr="00D14CB1" w:rsidRDefault="005E028D" w:rsidP="00B34CF0">
            <w:pPr>
              <w:spacing w:before="100" w:beforeAutospacing="1" w:after="100" w:afterAutospacing="1"/>
              <w:rPr>
                <w:rFonts w:ascii="Book Antiqua" w:eastAsia="Times New Roman" w:hAnsi="Book Antiqua" w:cs="Times New Roman"/>
                <w:sz w:val="20"/>
                <w:szCs w:val="20"/>
                <w:lang w:eastAsia="hu-HU"/>
              </w:rPr>
            </w:pPr>
            <w:r w:rsidRPr="00D14CB1">
              <w:rPr>
                <w:rFonts w:ascii="Book Antiqua" w:eastAsia="Times New Roman" w:hAnsi="Book Antiqua" w:cs="Times New Roman"/>
                <w:sz w:val="20"/>
                <w:szCs w:val="20"/>
                <w:lang w:eastAsia="hu-HU"/>
              </w:rPr>
              <w:t>üzleti szállítás vagy rakodás alkalmával göngyölegek elhelyezése, árukirakodás</w:t>
            </w:r>
          </w:p>
        </w:tc>
        <w:tc>
          <w:tcPr>
            <w:tcW w:w="2109" w:type="pct"/>
          </w:tcPr>
          <w:p w:rsidR="005E028D" w:rsidRPr="00D14CB1" w:rsidRDefault="005E028D" w:rsidP="00B34CF0">
            <w:pPr>
              <w:pStyle w:val="NormlWeb"/>
              <w:spacing w:before="0" w:beforeAutospacing="0" w:after="0" w:afterAutospacing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D14CB1">
              <w:rPr>
                <w:rFonts w:ascii="Book Antiqua" w:hAnsi="Book Antiqua"/>
                <w:sz w:val="20"/>
                <w:szCs w:val="20"/>
              </w:rPr>
              <w:t>1.000 Ft/m2/hó</w:t>
            </w:r>
          </w:p>
        </w:tc>
      </w:tr>
      <w:tr w:rsidR="005E028D" w:rsidRPr="00D14CB1" w:rsidTr="005E028D">
        <w:tc>
          <w:tcPr>
            <w:tcW w:w="2891" w:type="pct"/>
          </w:tcPr>
          <w:p w:rsidR="005E028D" w:rsidRPr="00D14CB1" w:rsidRDefault="005E028D" w:rsidP="00B34CF0">
            <w:pPr>
              <w:spacing w:before="100" w:beforeAutospacing="1" w:after="100" w:afterAutospacing="1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D14CB1">
              <w:rPr>
                <w:rFonts w:ascii="Book Antiqua" w:eastAsia="Times New Roman" w:hAnsi="Book Antiqua" w:cs="Times New Roman"/>
                <w:sz w:val="20"/>
                <w:szCs w:val="20"/>
                <w:lang w:eastAsia="hu-HU"/>
              </w:rPr>
              <w:t>vendéglátó ipari előkert céljára, az üzlet homlokzatával érintkező közterület ideiglenes vagy idényjellegű árusítással kapcsolatos igénybevétele,</w:t>
            </w:r>
          </w:p>
        </w:tc>
        <w:tc>
          <w:tcPr>
            <w:tcW w:w="2109" w:type="pct"/>
          </w:tcPr>
          <w:p w:rsidR="005E028D" w:rsidRPr="00D14CB1" w:rsidRDefault="005E028D" w:rsidP="00B34CF0">
            <w:pPr>
              <w:pStyle w:val="NormlWeb"/>
              <w:spacing w:before="0" w:beforeAutospacing="0" w:after="0" w:afterAutospacing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D14CB1">
              <w:rPr>
                <w:rFonts w:ascii="Book Antiqua" w:hAnsi="Book Antiqua"/>
                <w:sz w:val="20"/>
                <w:szCs w:val="20"/>
              </w:rPr>
              <w:t>1.000 Ft/m2/hó, de legalább 15.000 Ft/hó</w:t>
            </w:r>
          </w:p>
        </w:tc>
      </w:tr>
      <w:tr w:rsidR="005E028D" w:rsidRPr="00D14CB1" w:rsidTr="005E028D">
        <w:tc>
          <w:tcPr>
            <w:tcW w:w="2891" w:type="pct"/>
          </w:tcPr>
          <w:p w:rsidR="005E028D" w:rsidRPr="00D14CB1" w:rsidRDefault="005E028D" w:rsidP="00133120">
            <w:pPr>
              <w:spacing w:before="100" w:beforeAutospacing="1" w:after="100" w:afterAutospacing="1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D14CB1">
              <w:rPr>
                <w:rFonts w:ascii="Book Antiqua" w:eastAsia="Times New Roman" w:hAnsi="Book Antiqua" w:cs="Times New Roman"/>
                <w:sz w:val="20"/>
                <w:szCs w:val="20"/>
                <w:lang w:eastAsia="hu-HU"/>
              </w:rPr>
              <w:t xml:space="preserve"> kiállítás, vásár, alkalmi vásár, </w:t>
            </w:r>
          </w:p>
        </w:tc>
        <w:tc>
          <w:tcPr>
            <w:tcW w:w="2109" w:type="pct"/>
          </w:tcPr>
          <w:p w:rsidR="005E028D" w:rsidRPr="00D14CB1" w:rsidRDefault="005E028D" w:rsidP="00B34CF0">
            <w:pPr>
              <w:pStyle w:val="NormlWeb"/>
              <w:spacing w:before="0" w:beforeAutospacing="0" w:after="0" w:afterAutospacing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D14CB1">
              <w:rPr>
                <w:rFonts w:ascii="Book Antiqua" w:hAnsi="Book Antiqua"/>
                <w:sz w:val="20"/>
                <w:szCs w:val="20"/>
              </w:rPr>
              <w:t>1.000 Ft/m2/nap</w:t>
            </w:r>
          </w:p>
        </w:tc>
      </w:tr>
      <w:tr w:rsidR="005E028D" w:rsidRPr="00D14CB1" w:rsidTr="005E028D">
        <w:tc>
          <w:tcPr>
            <w:tcW w:w="2891" w:type="pct"/>
          </w:tcPr>
          <w:p w:rsidR="005E028D" w:rsidRPr="00D14CB1" w:rsidRDefault="005E028D" w:rsidP="00133120">
            <w:pPr>
              <w:spacing w:before="100" w:beforeAutospacing="1" w:after="100" w:afterAutospacing="1"/>
              <w:rPr>
                <w:rFonts w:ascii="Book Antiqua" w:eastAsia="Times New Roman" w:hAnsi="Book Antiqua" w:cs="Times New Roman"/>
                <w:sz w:val="20"/>
                <w:szCs w:val="20"/>
                <w:lang w:eastAsia="hu-HU"/>
              </w:rPr>
            </w:pPr>
            <w:r w:rsidRPr="00D14CB1">
              <w:rPr>
                <w:rFonts w:ascii="Book Antiqua" w:eastAsia="Times New Roman" w:hAnsi="Book Antiqua" w:cs="Times New Roman"/>
                <w:sz w:val="20"/>
                <w:szCs w:val="20"/>
                <w:lang w:eastAsia="hu-HU"/>
              </w:rPr>
              <w:t>mutatványos tevékenység, cirkusz, vidámpark</w:t>
            </w:r>
          </w:p>
        </w:tc>
        <w:tc>
          <w:tcPr>
            <w:tcW w:w="2109" w:type="pct"/>
          </w:tcPr>
          <w:p w:rsidR="005E028D" w:rsidRPr="00D14CB1" w:rsidRDefault="005E028D" w:rsidP="00B34CF0">
            <w:pPr>
              <w:pStyle w:val="NormlWeb"/>
              <w:spacing w:before="0" w:beforeAutospacing="0" w:after="0" w:afterAutospacing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D14CB1">
              <w:rPr>
                <w:rFonts w:ascii="Book Antiqua" w:hAnsi="Book Antiqua"/>
                <w:sz w:val="20"/>
                <w:szCs w:val="20"/>
              </w:rPr>
              <w:t>50.000 Ft/nap</w:t>
            </w:r>
          </w:p>
        </w:tc>
      </w:tr>
      <w:tr w:rsidR="005E028D" w:rsidRPr="00D14CB1" w:rsidTr="005E028D">
        <w:tc>
          <w:tcPr>
            <w:tcW w:w="2891" w:type="pct"/>
          </w:tcPr>
          <w:p w:rsidR="005E028D" w:rsidRPr="00D14CB1" w:rsidRDefault="005E028D" w:rsidP="00B34CF0">
            <w:pPr>
              <w:spacing w:before="100" w:beforeAutospacing="1" w:after="100" w:afterAutospacing="1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D14CB1">
              <w:rPr>
                <w:rFonts w:ascii="Book Antiqua" w:eastAsia="Times New Roman" w:hAnsi="Book Antiqua" w:cs="Times New Roman"/>
                <w:sz w:val="20"/>
                <w:szCs w:val="20"/>
                <w:lang w:eastAsia="hu-HU"/>
              </w:rPr>
              <w:t xml:space="preserve"> lakodalmi és egyéb célú sátor elhelyezésére,</w:t>
            </w:r>
          </w:p>
        </w:tc>
        <w:tc>
          <w:tcPr>
            <w:tcW w:w="2109" w:type="pct"/>
          </w:tcPr>
          <w:p w:rsidR="005E028D" w:rsidRPr="00D14CB1" w:rsidRDefault="005E028D" w:rsidP="003C2E58">
            <w:pPr>
              <w:pStyle w:val="NormlWeb"/>
              <w:spacing w:before="0" w:beforeAutospacing="0" w:after="0" w:afterAutospacing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D14CB1">
              <w:rPr>
                <w:rFonts w:ascii="Book Antiqua" w:hAnsi="Book Antiqua"/>
                <w:sz w:val="20"/>
                <w:szCs w:val="20"/>
              </w:rPr>
              <w:t>1.000 Ft/m2/hó</w:t>
            </w:r>
          </w:p>
        </w:tc>
      </w:tr>
      <w:tr w:rsidR="005E028D" w:rsidRPr="00D14CB1" w:rsidTr="005E028D">
        <w:tc>
          <w:tcPr>
            <w:tcW w:w="2891" w:type="pct"/>
          </w:tcPr>
          <w:p w:rsidR="005E028D" w:rsidRPr="00D14CB1" w:rsidRDefault="005E028D" w:rsidP="005B0F20">
            <w:pPr>
              <w:spacing w:before="100" w:beforeAutospacing="1" w:after="100" w:afterAutospacing="1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D14CB1">
              <w:rPr>
                <w:rFonts w:ascii="Book Antiqua" w:eastAsia="Times New Roman" w:hAnsi="Book Antiqua" w:cs="Times New Roman"/>
                <w:sz w:val="20"/>
                <w:szCs w:val="20"/>
                <w:lang w:eastAsia="hu-HU"/>
              </w:rPr>
              <w:t>közhasználatra még át nem adott közterületnek ideiglenes használata</w:t>
            </w:r>
          </w:p>
        </w:tc>
        <w:tc>
          <w:tcPr>
            <w:tcW w:w="2109" w:type="pct"/>
          </w:tcPr>
          <w:p w:rsidR="005E028D" w:rsidRPr="00D14CB1" w:rsidRDefault="005E028D" w:rsidP="00B34CF0">
            <w:pPr>
              <w:pStyle w:val="NormlWeb"/>
              <w:spacing w:before="0" w:beforeAutospacing="0" w:after="0" w:afterAutospacing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D14CB1">
              <w:rPr>
                <w:rFonts w:ascii="Book Antiqua" w:hAnsi="Book Antiqua"/>
                <w:sz w:val="20"/>
                <w:szCs w:val="20"/>
              </w:rPr>
              <w:t>1.000 Ft/nap</w:t>
            </w:r>
          </w:p>
        </w:tc>
      </w:tr>
      <w:tr w:rsidR="005E028D" w:rsidRPr="00D14CB1" w:rsidTr="005E028D">
        <w:tc>
          <w:tcPr>
            <w:tcW w:w="2891" w:type="pct"/>
          </w:tcPr>
          <w:p w:rsidR="005E028D" w:rsidRPr="00D14CB1" w:rsidRDefault="005E028D" w:rsidP="00B34CF0">
            <w:pPr>
              <w:spacing w:before="100" w:beforeAutospacing="1" w:after="100" w:afterAutospacing="1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D14CB1">
              <w:rPr>
                <w:rFonts w:ascii="Book Antiqua" w:eastAsia="Times New Roman" w:hAnsi="Book Antiqua" w:cs="Times New Roman"/>
                <w:sz w:val="20"/>
                <w:szCs w:val="20"/>
                <w:lang w:eastAsia="hu-HU"/>
              </w:rPr>
              <w:t>tüzelőanyag 5 napon túli tárolása,</w:t>
            </w:r>
          </w:p>
        </w:tc>
        <w:tc>
          <w:tcPr>
            <w:tcW w:w="2109" w:type="pct"/>
          </w:tcPr>
          <w:p w:rsidR="005E028D" w:rsidRPr="00D14CB1" w:rsidRDefault="005E028D" w:rsidP="00B34CF0">
            <w:pPr>
              <w:pStyle w:val="NormlWeb"/>
              <w:spacing w:before="0" w:beforeAutospacing="0" w:after="0" w:afterAutospacing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D14CB1">
              <w:rPr>
                <w:rFonts w:ascii="Book Antiqua" w:hAnsi="Book Antiqua"/>
                <w:sz w:val="20"/>
                <w:szCs w:val="20"/>
              </w:rPr>
              <w:t>1.000 Ft/nap</w:t>
            </w:r>
          </w:p>
        </w:tc>
      </w:tr>
      <w:tr w:rsidR="005E028D" w:rsidRPr="00D14CB1" w:rsidTr="005E028D">
        <w:tc>
          <w:tcPr>
            <w:tcW w:w="2891" w:type="pct"/>
          </w:tcPr>
          <w:p w:rsidR="005E028D" w:rsidRPr="00D14CB1" w:rsidRDefault="005E028D" w:rsidP="00B34CF0">
            <w:pPr>
              <w:spacing w:before="100" w:beforeAutospacing="1" w:after="100" w:afterAutospacing="1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D14CB1">
              <w:rPr>
                <w:rFonts w:ascii="Book Antiqua" w:eastAsia="Times New Roman" w:hAnsi="Book Antiqua" w:cs="Times New Roman"/>
                <w:sz w:val="20"/>
                <w:szCs w:val="20"/>
              </w:rPr>
              <w:t>konténer elhelyezés</w:t>
            </w:r>
          </w:p>
        </w:tc>
        <w:tc>
          <w:tcPr>
            <w:tcW w:w="2109" w:type="pct"/>
          </w:tcPr>
          <w:p w:rsidR="005E028D" w:rsidRPr="00D14CB1" w:rsidRDefault="005E028D" w:rsidP="00B34CF0">
            <w:pPr>
              <w:pStyle w:val="NormlWeb"/>
              <w:spacing w:before="0" w:beforeAutospacing="0" w:after="0" w:afterAutospacing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D14CB1">
              <w:rPr>
                <w:rFonts w:ascii="Book Antiqua" w:hAnsi="Book Antiqua"/>
                <w:sz w:val="20"/>
                <w:szCs w:val="20"/>
              </w:rPr>
              <w:t>1.000 Ft/db/nap</w:t>
            </w:r>
          </w:p>
        </w:tc>
      </w:tr>
      <w:tr w:rsidR="005E028D" w:rsidRPr="00D14CB1" w:rsidTr="005E028D">
        <w:tc>
          <w:tcPr>
            <w:tcW w:w="2891" w:type="pct"/>
          </w:tcPr>
          <w:p w:rsidR="005E028D" w:rsidRPr="00D14CB1" w:rsidRDefault="005E028D" w:rsidP="00B34CF0">
            <w:pPr>
              <w:spacing w:before="100" w:beforeAutospacing="1" w:after="100" w:afterAutospacing="1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D14CB1">
              <w:rPr>
                <w:rFonts w:ascii="Book Antiqua" w:eastAsia="Times New Roman" w:hAnsi="Book Antiqua" w:cs="Times New Roman"/>
                <w:sz w:val="20"/>
                <w:szCs w:val="20"/>
                <w:lang w:eastAsia="hu-HU"/>
              </w:rPr>
              <w:t>zöldfelület bármilyen célú igénybevételére</w:t>
            </w:r>
          </w:p>
        </w:tc>
        <w:tc>
          <w:tcPr>
            <w:tcW w:w="2109" w:type="pct"/>
          </w:tcPr>
          <w:p w:rsidR="005E028D" w:rsidRPr="00D14CB1" w:rsidRDefault="005E028D" w:rsidP="00B34CF0">
            <w:pPr>
              <w:pStyle w:val="NormlWeb"/>
              <w:spacing w:before="0" w:beforeAutospacing="0" w:after="0" w:afterAutospacing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D14CB1">
              <w:rPr>
                <w:rFonts w:ascii="Book Antiqua" w:hAnsi="Book Antiqua"/>
                <w:sz w:val="20"/>
                <w:szCs w:val="20"/>
              </w:rPr>
              <w:t>esetenként megállapítva</w:t>
            </w:r>
            <w:r w:rsidR="001116C2" w:rsidRPr="00D14CB1">
              <w:rPr>
                <w:rFonts w:ascii="Book Antiqua" w:hAnsi="Book Antiqua"/>
                <w:sz w:val="20"/>
                <w:szCs w:val="20"/>
              </w:rPr>
              <w:t>, de legalább 5.000 Ft</w:t>
            </w:r>
          </w:p>
        </w:tc>
      </w:tr>
      <w:tr w:rsidR="005E028D" w:rsidRPr="00D14CB1" w:rsidTr="005E028D">
        <w:tc>
          <w:tcPr>
            <w:tcW w:w="2891" w:type="pct"/>
          </w:tcPr>
          <w:p w:rsidR="005E028D" w:rsidRPr="00D14CB1" w:rsidRDefault="005E028D" w:rsidP="005B0F20">
            <w:pPr>
              <w:spacing w:before="100" w:beforeAutospacing="1" w:after="100" w:afterAutospacing="1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D14CB1">
              <w:rPr>
                <w:rFonts w:ascii="Book Antiqua" w:eastAsia="Times New Roman" w:hAnsi="Book Antiqua" w:cs="Times New Roman"/>
                <w:sz w:val="20"/>
                <w:szCs w:val="20"/>
                <w:lang w:eastAsia="hu-HU"/>
              </w:rPr>
              <w:t xml:space="preserve"> sport-, kulturális rendezvények, valamint az ezekhez kapcsolódó ideiglenes parkolók létesítéséhez (profitorientált)</w:t>
            </w:r>
          </w:p>
        </w:tc>
        <w:tc>
          <w:tcPr>
            <w:tcW w:w="2109" w:type="pct"/>
          </w:tcPr>
          <w:p w:rsidR="005E028D" w:rsidRPr="00D14CB1" w:rsidRDefault="005E028D" w:rsidP="00B34CF0">
            <w:pPr>
              <w:pStyle w:val="NormlWeb"/>
              <w:spacing w:before="0" w:beforeAutospacing="0" w:after="0" w:afterAutospacing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D14CB1">
              <w:rPr>
                <w:rFonts w:ascii="Book Antiqua" w:hAnsi="Book Antiqua"/>
                <w:sz w:val="20"/>
                <w:szCs w:val="20"/>
              </w:rPr>
              <w:t>20.000 Ft/nap</w:t>
            </w:r>
          </w:p>
        </w:tc>
      </w:tr>
      <w:tr w:rsidR="005E028D" w:rsidRPr="00D14CB1" w:rsidTr="005E028D">
        <w:tc>
          <w:tcPr>
            <w:tcW w:w="2891" w:type="pct"/>
          </w:tcPr>
          <w:p w:rsidR="005E028D" w:rsidRPr="00D14CB1" w:rsidRDefault="005E028D" w:rsidP="00456B2B">
            <w:pPr>
              <w:spacing w:before="100" w:beforeAutospacing="1" w:after="100" w:afterAutospacing="1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D14CB1">
              <w:rPr>
                <w:rFonts w:ascii="Book Antiqua" w:eastAsia="Times New Roman" w:hAnsi="Book Antiqua" w:cs="Times New Roman"/>
                <w:sz w:val="20"/>
                <w:szCs w:val="20"/>
                <w:lang w:eastAsia="hu-HU"/>
              </w:rPr>
              <w:t>egyes létesítményekhez közút területén kívül szükséges gépjármű várakozóhelyek, parkolók céljára,</w:t>
            </w:r>
          </w:p>
        </w:tc>
        <w:tc>
          <w:tcPr>
            <w:tcW w:w="2109" w:type="pct"/>
          </w:tcPr>
          <w:p w:rsidR="005E028D" w:rsidRPr="00D14CB1" w:rsidRDefault="005E028D" w:rsidP="00B56C6B">
            <w:pPr>
              <w:pStyle w:val="NormlWeb"/>
              <w:spacing w:before="0" w:beforeAutospacing="0" w:after="0" w:afterAutospacing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D14CB1">
              <w:rPr>
                <w:rFonts w:ascii="Book Antiqua" w:hAnsi="Book Antiqua"/>
                <w:sz w:val="20"/>
                <w:szCs w:val="20"/>
              </w:rPr>
              <w:t xml:space="preserve">5.000 Ft/m2/hó </w:t>
            </w:r>
          </w:p>
        </w:tc>
      </w:tr>
      <w:tr w:rsidR="005E028D" w:rsidRPr="00D14CB1" w:rsidTr="005E028D">
        <w:tc>
          <w:tcPr>
            <w:tcW w:w="2891" w:type="pct"/>
          </w:tcPr>
          <w:p w:rsidR="005E028D" w:rsidRPr="00D14CB1" w:rsidRDefault="005E028D" w:rsidP="00BC4DD9">
            <w:pPr>
              <w:spacing w:before="100" w:beforeAutospacing="1" w:after="100" w:afterAutospacing="1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D14CB1">
              <w:rPr>
                <w:rFonts w:ascii="Book Antiqua" w:eastAsia="Times New Roman" w:hAnsi="Book Antiqua" w:cs="Times New Roman"/>
                <w:sz w:val="20"/>
                <w:szCs w:val="20"/>
                <w:lang w:eastAsia="hu-HU"/>
              </w:rPr>
              <w:t xml:space="preserve">közúti közlekedési szolgáltatáshoz használt gépjármű (kamion, autóbusz, vontató, traktor, munkagép, 3,5 tonna összsúlyt meghaladó tehergépkocsi), valamint pótkocsi és lakókocsi közterületen történő 4 órát </w:t>
            </w:r>
            <w:r w:rsidRPr="00D14CB1">
              <w:rPr>
                <w:rFonts w:ascii="Book Antiqua" w:eastAsia="Times New Roman" w:hAnsi="Book Antiqua" w:cs="Times New Roman"/>
                <w:sz w:val="20"/>
                <w:szCs w:val="20"/>
                <w:lang w:eastAsia="hu-HU"/>
              </w:rPr>
              <w:lastRenderedPageBreak/>
              <w:t>meghaladó tárolásához, parkolásához, amennyiben az a közúti forgalmat nem zavarja, a közlekedés biztonságát nem veszélyezteti, a településképi szempontokat nem sérti,</w:t>
            </w:r>
          </w:p>
        </w:tc>
        <w:tc>
          <w:tcPr>
            <w:tcW w:w="2109" w:type="pct"/>
          </w:tcPr>
          <w:p w:rsidR="005E028D" w:rsidRPr="00D14CB1" w:rsidRDefault="005E028D" w:rsidP="00B34CF0">
            <w:pPr>
              <w:pStyle w:val="NormlWeb"/>
              <w:spacing w:before="0" w:beforeAutospacing="0" w:after="0" w:afterAutospacing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D14CB1">
              <w:rPr>
                <w:rFonts w:ascii="Book Antiqua" w:hAnsi="Book Antiqua"/>
                <w:sz w:val="20"/>
                <w:szCs w:val="20"/>
              </w:rPr>
              <w:lastRenderedPageBreak/>
              <w:t>1.500 Ft/jármű/nap</w:t>
            </w:r>
          </w:p>
        </w:tc>
      </w:tr>
      <w:tr w:rsidR="005E028D" w:rsidRPr="00D14CB1" w:rsidTr="005E028D">
        <w:tc>
          <w:tcPr>
            <w:tcW w:w="2891" w:type="pct"/>
          </w:tcPr>
          <w:p w:rsidR="005E028D" w:rsidRPr="00D14CB1" w:rsidRDefault="005E028D" w:rsidP="00EA15B9">
            <w:pPr>
              <w:spacing w:before="100" w:beforeAutospacing="1" w:after="100" w:afterAutospacing="1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D14CB1">
              <w:rPr>
                <w:rFonts w:ascii="Book Antiqua" w:eastAsia="Times New Roman" w:hAnsi="Book Antiqua" w:cs="Times New Roman"/>
                <w:sz w:val="20"/>
                <w:szCs w:val="20"/>
                <w:lang w:eastAsia="hu-HU"/>
              </w:rPr>
              <w:t xml:space="preserve">A közúti közlekedés szabályairól szóló </w:t>
            </w:r>
            <w:hyperlink r:id="rId5" w:anchor="SZ59@BE3" w:tgtFrame="_blank" w:history="1">
              <w:r w:rsidRPr="00D14CB1">
                <w:rPr>
                  <w:rFonts w:ascii="Book Antiqua" w:eastAsia="Times New Roman" w:hAnsi="Book Antiqua" w:cs="Times New Roman"/>
                  <w:color w:val="0000FF"/>
                  <w:sz w:val="20"/>
                  <w:szCs w:val="20"/>
                  <w:u w:val="single"/>
                  <w:lang w:eastAsia="hu-HU"/>
                </w:rPr>
                <w:t xml:space="preserve">1/1975. (II.5.) KPM-BM együttes rendelet 59. § (3) </w:t>
              </w:r>
              <w:proofErr w:type="gramStart"/>
              <w:r w:rsidRPr="00D14CB1">
                <w:rPr>
                  <w:rFonts w:ascii="Book Antiqua" w:eastAsia="Times New Roman" w:hAnsi="Book Antiqua" w:cs="Times New Roman"/>
                  <w:color w:val="0000FF"/>
                  <w:sz w:val="20"/>
                  <w:szCs w:val="20"/>
                  <w:u w:val="single"/>
                  <w:lang w:eastAsia="hu-HU"/>
                </w:rPr>
                <w:t>bekezdés</w:t>
              </w:r>
            </w:hyperlink>
            <w:r w:rsidRPr="00D14CB1">
              <w:rPr>
                <w:rFonts w:ascii="Book Antiqua" w:eastAsia="Times New Roman" w:hAnsi="Book Antiqua" w:cs="Times New Roman"/>
                <w:sz w:val="20"/>
                <w:szCs w:val="20"/>
                <w:lang w:eastAsia="hu-HU"/>
              </w:rPr>
              <w:t>ében</w:t>
            </w:r>
            <w:proofErr w:type="gramEnd"/>
            <w:r w:rsidRPr="00D14CB1">
              <w:rPr>
                <w:rFonts w:ascii="Book Antiqua" w:eastAsia="Times New Roman" w:hAnsi="Book Antiqua" w:cs="Times New Roman"/>
                <w:sz w:val="20"/>
                <w:szCs w:val="20"/>
                <w:lang w:eastAsia="hu-HU"/>
              </w:rPr>
              <w:t xml:space="preserve"> foglaltakon túlmenően forgalomból kivont, illetve lejárt műszaki engedélyes gépjármű, valamint az állapotánál fogva a közúti közlekedésben részt venni nem tudó jármű 10 napot meghaladó időtartamban közterületen történő tárolására legfeljebb 45 nap időtartamra</w:t>
            </w:r>
          </w:p>
        </w:tc>
        <w:tc>
          <w:tcPr>
            <w:tcW w:w="2109" w:type="pct"/>
          </w:tcPr>
          <w:p w:rsidR="005E028D" w:rsidRPr="00D14CB1" w:rsidRDefault="005E028D" w:rsidP="00B34CF0">
            <w:pPr>
              <w:pStyle w:val="NormlWeb"/>
              <w:spacing w:before="0" w:beforeAutospacing="0" w:after="0" w:afterAutospacing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E028D" w:rsidRPr="00D14CB1" w:rsidTr="005E028D">
        <w:tc>
          <w:tcPr>
            <w:tcW w:w="2891" w:type="pct"/>
          </w:tcPr>
          <w:p w:rsidR="005E028D" w:rsidRPr="00D14CB1" w:rsidRDefault="005E028D" w:rsidP="00EA15B9">
            <w:pPr>
              <w:pStyle w:val="Listaszerbekezds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Book Antiqua" w:hAnsi="Book Antiqua"/>
              </w:rPr>
            </w:pPr>
            <w:r w:rsidRPr="00D14CB1">
              <w:rPr>
                <w:rFonts w:ascii="Book Antiqua" w:hAnsi="Book Antiqua"/>
              </w:rPr>
              <w:t>10-20 nap között</w:t>
            </w:r>
          </w:p>
        </w:tc>
        <w:tc>
          <w:tcPr>
            <w:tcW w:w="2109" w:type="pct"/>
          </w:tcPr>
          <w:p w:rsidR="005E028D" w:rsidRPr="00D14CB1" w:rsidRDefault="005E028D" w:rsidP="00B34CF0">
            <w:pPr>
              <w:pStyle w:val="NormlWeb"/>
              <w:spacing w:before="0" w:beforeAutospacing="0" w:after="0" w:afterAutospacing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D14CB1">
              <w:rPr>
                <w:rFonts w:ascii="Book Antiqua" w:hAnsi="Book Antiqua"/>
                <w:sz w:val="20"/>
                <w:szCs w:val="20"/>
              </w:rPr>
              <w:t>1.000 Ft/jármű/nap</w:t>
            </w:r>
          </w:p>
        </w:tc>
      </w:tr>
      <w:tr w:rsidR="005E028D" w:rsidRPr="00D14CB1" w:rsidTr="005E028D">
        <w:tc>
          <w:tcPr>
            <w:tcW w:w="2891" w:type="pct"/>
          </w:tcPr>
          <w:p w:rsidR="005E028D" w:rsidRPr="00D14CB1" w:rsidRDefault="005E028D" w:rsidP="00EA15B9">
            <w:pPr>
              <w:pStyle w:val="Listaszerbekezds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Book Antiqua" w:hAnsi="Book Antiqua"/>
              </w:rPr>
            </w:pPr>
            <w:r w:rsidRPr="00D14CB1">
              <w:rPr>
                <w:rFonts w:ascii="Book Antiqua" w:hAnsi="Book Antiqua"/>
              </w:rPr>
              <w:t>20-30 nap között</w:t>
            </w:r>
          </w:p>
        </w:tc>
        <w:tc>
          <w:tcPr>
            <w:tcW w:w="2109" w:type="pct"/>
          </w:tcPr>
          <w:p w:rsidR="005E028D" w:rsidRPr="00D14CB1" w:rsidRDefault="005E028D" w:rsidP="00B34CF0">
            <w:pPr>
              <w:pStyle w:val="NormlWeb"/>
              <w:spacing w:before="0" w:beforeAutospacing="0" w:after="0" w:afterAutospacing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D14CB1">
              <w:rPr>
                <w:rFonts w:ascii="Book Antiqua" w:hAnsi="Book Antiqua"/>
                <w:sz w:val="20"/>
                <w:szCs w:val="20"/>
              </w:rPr>
              <w:t>2.000 Ft/jármű/nap</w:t>
            </w:r>
          </w:p>
        </w:tc>
      </w:tr>
      <w:tr w:rsidR="005E028D" w:rsidRPr="00D14CB1" w:rsidTr="005E028D">
        <w:tc>
          <w:tcPr>
            <w:tcW w:w="2891" w:type="pct"/>
          </w:tcPr>
          <w:p w:rsidR="005E028D" w:rsidRPr="00D14CB1" w:rsidRDefault="005E028D" w:rsidP="00EA15B9">
            <w:pPr>
              <w:pStyle w:val="Listaszerbekezds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Book Antiqua" w:hAnsi="Book Antiqua"/>
              </w:rPr>
            </w:pPr>
            <w:r w:rsidRPr="00D14CB1">
              <w:rPr>
                <w:rFonts w:ascii="Book Antiqua" w:hAnsi="Book Antiqua"/>
              </w:rPr>
              <w:t>30 – 45 nap között</w:t>
            </w:r>
          </w:p>
        </w:tc>
        <w:tc>
          <w:tcPr>
            <w:tcW w:w="2109" w:type="pct"/>
          </w:tcPr>
          <w:p w:rsidR="005E028D" w:rsidRPr="00D14CB1" w:rsidRDefault="005E028D" w:rsidP="00B34CF0">
            <w:pPr>
              <w:pStyle w:val="NormlWeb"/>
              <w:spacing w:before="0" w:beforeAutospacing="0" w:after="0" w:afterAutospacing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D14CB1">
              <w:rPr>
                <w:rFonts w:ascii="Book Antiqua" w:hAnsi="Book Antiqua"/>
                <w:sz w:val="20"/>
                <w:szCs w:val="20"/>
              </w:rPr>
              <w:t>3.000 Ft/jármű/nap</w:t>
            </w:r>
          </w:p>
        </w:tc>
      </w:tr>
      <w:tr w:rsidR="005E028D" w:rsidRPr="00D14CB1" w:rsidTr="005E028D">
        <w:tc>
          <w:tcPr>
            <w:tcW w:w="2891" w:type="pct"/>
          </w:tcPr>
          <w:p w:rsidR="005E028D" w:rsidRPr="00D14CB1" w:rsidRDefault="005E028D" w:rsidP="00BD3325">
            <w:pPr>
              <w:pStyle w:val="Default"/>
              <w:rPr>
                <w:rFonts w:ascii="Book Antiqua" w:hAnsi="Book Antiqua"/>
                <w:sz w:val="20"/>
                <w:szCs w:val="20"/>
              </w:rPr>
            </w:pPr>
            <w:r w:rsidRPr="00D14CB1">
              <w:rPr>
                <w:rFonts w:ascii="Book Antiqua" w:hAnsi="Book Antiqua"/>
                <w:sz w:val="20"/>
                <w:szCs w:val="20"/>
              </w:rPr>
              <w:t xml:space="preserve">közműépítés, javítás, egyéb ok </w:t>
            </w:r>
          </w:p>
          <w:p w:rsidR="005E028D" w:rsidRPr="00D14CB1" w:rsidRDefault="001A41CC" w:rsidP="001A41CC">
            <w:pPr>
              <w:pStyle w:val="Defaul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miatt felbontott úttest, járda, egyéb közterület kezelői hozzájárulásában</w:t>
            </w:r>
            <w:r w:rsidR="005E028D" w:rsidRPr="00D14CB1">
              <w:rPr>
                <w:rFonts w:ascii="Book Antiqua" w:hAnsi="Book Antiqua"/>
                <w:sz w:val="20"/>
                <w:szCs w:val="20"/>
              </w:rPr>
              <w:t xml:space="preserve"> előírt helyreállítási idő elmulasztása esetén </w:t>
            </w:r>
            <w:r w:rsidR="002B2139">
              <w:rPr>
                <w:rFonts w:ascii="Book Antiqua" w:hAnsi="Book Antiqua"/>
                <w:sz w:val="20"/>
                <w:szCs w:val="20"/>
              </w:rPr>
              <w:t>fizetendő alapdíj</w:t>
            </w:r>
          </w:p>
        </w:tc>
        <w:tc>
          <w:tcPr>
            <w:tcW w:w="2109" w:type="pct"/>
          </w:tcPr>
          <w:p w:rsidR="005E028D" w:rsidRPr="00D14CB1" w:rsidRDefault="005E028D" w:rsidP="00B34CF0">
            <w:pPr>
              <w:pStyle w:val="NormlWeb"/>
              <w:spacing w:before="0" w:beforeAutospacing="0" w:after="0" w:afterAutospacing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D14CB1">
              <w:rPr>
                <w:rFonts w:ascii="Book Antiqua" w:hAnsi="Book Antiqua"/>
                <w:sz w:val="20"/>
                <w:szCs w:val="20"/>
              </w:rPr>
              <w:t>1.000 Ft/m2/nap</w:t>
            </w:r>
          </w:p>
        </w:tc>
      </w:tr>
      <w:tr w:rsidR="001116C2" w:rsidRPr="00D14CB1" w:rsidTr="005E028D">
        <w:tc>
          <w:tcPr>
            <w:tcW w:w="2891" w:type="pct"/>
          </w:tcPr>
          <w:p w:rsidR="001116C2" w:rsidRPr="00D14CB1" w:rsidRDefault="001116C2" w:rsidP="00BD3325">
            <w:pPr>
              <w:pStyle w:val="Default"/>
              <w:rPr>
                <w:rFonts w:ascii="Book Antiqua" w:hAnsi="Book Antiqua"/>
                <w:sz w:val="20"/>
                <w:szCs w:val="20"/>
              </w:rPr>
            </w:pPr>
            <w:r w:rsidRPr="00D14CB1">
              <w:rPr>
                <w:rFonts w:ascii="Book Antiqua" w:hAnsi="Book Antiqua"/>
                <w:sz w:val="20"/>
                <w:szCs w:val="20"/>
              </w:rPr>
              <w:t>egyéb, fent nem sorolt és díjmentesség alá nem tartozó célra</w:t>
            </w:r>
          </w:p>
        </w:tc>
        <w:tc>
          <w:tcPr>
            <w:tcW w:w="2109" w:type="pct"/>
          </w:tcPr>
          <w:p w:rsidR="001116C2" w:rsidRPr="00D14CB1" w:rsidRDefault="001116C2" w:rsidP="00B34CF0">
            <w:pPr>
              <w:pStyle w:val="NormlWeb"/>
              <w:spacing w:before="0" w:beforeAutospacing="0" w:after="0" w:afterAutospacing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D14CB1">
              <w:rPr>
                <w:rFonts w:ascii="Book Antiqua" w:hAnsi="Book Antiqua"/>
                <w:sz w:val="20"/>
                <w:szCs w:val="20"/>
              </w:rPr>
              <w:t>esetenként megállapítva, de legalább 5.000 Ft</w:t>
            </w:r>
          </w:p>
        </w:tc>
      </w:tr>
    </w:tbl>
    <w:p w:rsidR="00B34CF0" w:rsidRPr="00D14CB1" w:rsidRDefault="00B34CF0" w:rsidP="006D07FB">
      <w:pPr>
        <w:pStyle w:val="NormlWeb"/>
        <w:spacing w:before="0" w:beforeAutospacing="0" w:after="0" w:afterAutospacing="0"/>
        <w:jc w:val="both"/>
        <w:rPr>
          <w:rFonts w:ascii="Book Antiqua" w:hAnsi="Book Antiqua"/>
          <w:sz w:val="20"/>
          <w:szCs w:val="20"/>
        </w:rPr>
      </w:pPr>
    </w:p>
    <w:p w:rsidR="00070259" w:rsidRPr="00D14CB1" w:rsidRDefault="00070259" w:rsidP="00070259">
      <w:pPr>
        <w:pStyle w:val="Default"/>
        <w:rPr>
          <w:rFonts w:ascii="Book Antiqua" w:hAnsi="Book Antiqua"/>
          <w:sz w:val="20"/>
          <w:szCs w:val="20"/>
        </w:rPr>
      </w:pPr>
    </w:p>
    <w:p w:rsidR="00070259" w:rsidRPr="00D14CB1" w:rsidRDefault="00070259" w:rsidP="00070259">
      <w:pPr>
        <w:pStyle w:val="Default"/>
        <w:rPr>
          <w:rFonts w:ascii="Book Antiqua" w:hAnsi="Book Antiqua"/>
          <w:sz w:val="20"/>
          <w:szCs w:val="20"/>
        </w:rPr>
      </w:pPr>
      <w:r w:rsidRPr="00D14CB1">
        <w:rPr>
          <w:rFonts w:ascii="Book Antiqua" w:hAnsi="Book Antiqua"/>
          <w:sz w:val="20"/>
          <w:szCs w:val="20"/>
        </w:rPr>
        <w:t xml:space="preserve"> Értelmező rendelkezés a </w:t>
      </w:r>
      <w:r w:rsidR="00CE72B5">
        <w:rPr>
          <w:rFonts w:ascii="Book Antiqua" w:hAnsi="Book Antiqua"/>
          <w:sz w:val="20"/>
          <w:szCs w:val="20"/>
        </w:rPr>
        <w:t>3</w:t>
      </w:r>
      <w:r w:rsidRPr="00D14CB1">
        <w:rPr>
          <w:rFonts w:ascii="Book Antiqua" w:hAnsi="Book Antiqua"/>
          <w:sz w:val="20"/>
          <w:szCs w:val="20"/>
        </w:rPr>
        <w:t>. melléklethez:</w:t>
      </w:r>
    </w:p>
    <w:p w:rsidR="00070259" w:rsidRPr="00D14CB1" w:rsidRDefault="00070259" w:rsidP="00070259">
      <w:pPr>
        <w:pStyle w:val="Default"/>
        <w:numPr>
          <w:ilvl w:val="0"/>
          <w:numId w:val="5"/>
        </w:numPr>
        <w:ind w:left="720" w:hanging="360"/>
        <w:rPr>
          <w:rFonts w:ascii="Book Antiqua" w:hAnsi="Book Antiqua"/>
          <w:sz w:val="20"/>
          <w:szCs w:val="20"/>
        </w:rPr>
      </w:pPr>
      <w:r w:rsidRPr="00D14CB1">
        <w:rPr>
          <w:rFonts w:ascii="Book Antiqua" w:hAnsi="Book Antiqua"/>
          <w:sz w:val="20"/>
          <w:szCs w:val="20"/>
        </w:rPr>
        <w:t xml:space="preserve">Akkor is egész napra járó közterület-használati díjat kell megfizetni, ha a tényleges közterület-használat nem éri el a 24 órát. </w:t>
      </w:r>
    </w:p>
    <w:p w:rsidR="00070259" w:rsidRPr="00D14CB1" w:rsidRDefault="00070259" w:rsidP="00070259">
      <w:pPr>
        <w:pStyle w:val="Default"/>
        <w:numPr>
          <w:ilvl w:val="0"/>
          <w:numId w:val="5"/>
        </w:numPr>
        <w:ind w:left="720" w:hanging="360"/>
        <w:rPr>
          <w:rFonts w:ascii="Book Antiqua" w:hAnsi="Book Antiqua"/>
          <w:sz w:val="20"/>
          <w:szCs w:val="20"/>
        </w:rPr>
      </w:pPr>
      <w:r w:rsidRPr="00D14CB1">
        <w:rPr>
          <w:rFonts w:ascii="Book Antiqua" w:hAnsi="Book Antiqua"/>
          <w:sz w:val="20"/>
          <w:szCs w:val="20"/>
        </w:rPr>
        <w:t xml:space="preserve">Minden megkezdett hónap teljes hónapnak, minden megkezdett év teljes évnek számít a díjtételek tekintetében. </w:t>
      </w:r>
    </w:p>
    <w:p w:rsidR="00070259" w:rsidRPr="00D14CB1" w:rsidRDefault="00070259" w:rsidP="00070259">
      <w:pPr>
        <w:pStyle w:val="Default"/>
        <w:numPr>
          <w:ilvl w:val="0"/>
          <w:numId w:val="5"/>
        </w:numPr>
        <w:ind w:left="720" w:hanging="360"/>
        <w:rPr>
          <w:rFonts w:ascii="Book Antiqua" w:hAnsi="Book Antiqua"/>
          <w:sz w:val="20"/>
          <w:szCs w:val="20"/>
        </w:rPr>
      </w:pPr>
      <w:r w:rsidRPr="00D14CB1">
        <w:rPr>
          <w:rFonts w:ascii="Book Antiqua" w:hAnsi="Book Antiqua"/>
          <w:sz w:val="20"/>
          <w:szCs w:val="20"/>
        </w:rPr>
        <w:t xml:space="preserve">A mellékletben feltüntetett </w:t>
      </w:r>
      <w:r w:rsidR="00BF3B52" w:rsidRPr="00D14CB1">
        <w:rPr>
          <w:rFonts w:ascii="Book Antiqua" w:hAnsi="Book Antiqua"/>
          <w:sz w:val="20"/>
          <w:szCs w:val="20"/>
        </w:rPr>
        <w:t xml:space="preserve">díjak nettó díjak. </w:t>
      </w:r>
      <w:r w:rsidRPr="00D14CB1">
        <w:rPr>
          <w:rFonts w:ascii="Book Antiqua" w:hAnsi="Book Antiqua"/>
          <w:sz w:val="20"/>
          <w:szCs w:val="20"/>
        </w:rPr>
        <w:t xml:space="preserve"> </w:t>
      </w:r>
    </w:p>
    <w:p w:rsidR="00B34CF0" w:rsidRPr="00D14CB1" w:rsidRDefault="00B34CF0" w:rsidP="006D07FB">
      <w:pPr>
        <w:pStyle w:val="NormlWeb"/>
        <w:spacing w:before="0" w:beforeAutospacing="0" w:after="0" w:afterAutospacing="0"/>
        <w:jc w:val="both"/>
        <w:rPr>
          <w:rFonts w:ascii="Book Antiqua" w:hAnsi="Book Antiqua"/>
          <w:sz w:val="20"/>
          <w:szCs w:val="20"/>
        </w:rPr>
      </w:pPr>
    </w:p>
    <w:sectPr w:rsidR="00B34CF0" w:rsidRPr="00D14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CA2E6C7"/>
    <w:multiLevelType w:val="hybridMultilevel"/>
    <w:tmpl w:val="8FBCB762"/>
    <w:lvl w:ilvl="0" w:tplc="AB5EB7F4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A6B1FE6"/>
    <w:multiLevelType w:val="hybridMultilevel"/>
    <w:tmpl w:val="A3661A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97D66"/>
    <w:multiLevelType w:val="hybridMultilevel"/>
    <w:tmpl w:val="FB8CC39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84F77"/>
    <w:multiLevelType w:val="hybridMultilevel"/>
    <w:tmpl w:val="088E8C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54268"/>
    <w:multiLevelType w:val="hybridMultilevel"/>
    <w:tmpl w:val="F500B896"/>
    <w:lvl w:ilvl="0" w:tplc="B27A9BFE">
      <w:start w:val="1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093"/>
    <w:rsid w:val="00023F65"/>
    <w:rsid w:val="00070259"/>
    <w:rsid w:val="000C135F"/>
    <w:rsid w:val="001116C2"/>
    <w:rsid w:val="001122B9"/>
    <w:rsid w:val="00133120"/>
    <w:rsid w:val="00172F6E"/>
    <w:rsid w:val="001A41CC"/>
    <w:rsid w:val="001E5F5B"/>
    <w:rsid w:val="002672D4"/>
    <w:rsid w:val="002B00CB"/>
    <w:rsid w:val="002B2139"/>
    <w:rsid w:val="002E1B2A"/>
    <w:rsid w:val="002F4BB5"/>
    <w:rsid w:val="00300CF5"/>
    <w:rsid w:val="0036354D"/>
    <w:rsid w:val="003B7A94"/>
    <w:rsid w:val="003C2E58"/>
    <w:rsid w:val="00456B2B"/>
    <w:rsid w:val="004C0E55"/>
    <w:rsid w:val="004F11E1"/>
    <w:rsid w:val="005921EE"/>
    <w:rsid w:val="005B0F20"/>
    <w:rsid w:val="005D2159"/>
    <w:rsid w:val="005E028D"/>
    <w:rsid w:val="00632BDA"/>
    <w:rsid w:val="00663A9F"/>
    <w:rsid w:val="006D07FB"/>
    <w:rsid w:val="0074535C"/>
    <w:rsid w:val="007C4093"/>
    <w:rsid w:val="007D079B"/>
    <w:rsid w:val="007D55C7"/>
    <w:rsid w:val="008674AE"/>
    <w:rsid w:val="008C7566"/>
    <w:rsid w:val="008D0836"/>
    <w:rsid w:val="008F0F51"/>
    <w:rsid w:val="00921F60"/>
    <w:rsid w:val="00933DBA"/>
    <w:rsid w:val="0097009B"/>
    <w:rsid w:val="009A7924"/>
    <w:rsid w:val="009B61CB"/>
    <w:rsid w:val="00A07407"/>
    <w:rsid w:val="00AB66C0"/>
    <w:rsid w:val="00B34CF0"/>
    <w:rsid w:val="00B53D4A"/>
    <w:rsid w:val="00B56C6B"/>
    <w:rsid w:val="00B57251"/>
    <w:rsid w:val="00B8651E"/>
    <w:rsid w:val="00BA168D"/>
    <w:rsid w:val="00BB5F0F"/>
    <w:rsid w:val="00BB70BF"/>
    <w:rsid w:val="00BC4DD9"/>
    <w:rsid w:val="00BD3325"/>
    <w:rsid w:val="00BF3B52"/>
    <w:rsid w:val="00C01025"/>
    <w:rsid w:val="00C47F1A"/>
    <w:rsid w:val="00CE72B5"/>
    <w:rsid w:val="00D1068C"/>
    <w:rsid w:val="00D14CB1"/>
    <w:rsid w:val="00D35E45"/>
    <w:rsid w:val="00D514FF"/>
    <w:rsid w:val="00D71561"/>
    <w:rsid w:val="00DA4EA2"/>
    <w:rsid w:val="00DD4677"/>
    <w:rsid w:val="00EA15B9"/>
    <w:rsid w:val="00EF688E"/>
    <w:rsid w:val="00F83B62"/>
    <w:rsid w:val="00F92ECE"/>
    <w:rsid w:val="00FA497E"/>
    <w:rsid w:val="00FA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9A5A3-99D9-4D26-9642-3BE595C5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cm">
    <w:name w:val="fcm"/>
    <w:basedOn w:val="Norml"/>
    <w:rsid w:val="007C4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C4093"/>
    <w:rPr>
      <w:b/>
      <w:bCs/>
    </w:rPr>
  </w:style>
  <w:style w:type="paragraph" w:styleId="NormlWeb">
    <w:name w:val="Normal (Web)"/>
    <w:basedOn w:val="Norml"/>
    <w:unhideWhenUsed/>
    <w:rsid w:val="007C4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fejezetcm">
    <w:name w:val="fejezetcm"/>
    <w:basedOn w:val="Norml"/>
    <w:rsid w:val="007C4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ekezds">
    <w:name w:val="bekezds"/>
    <w:basedOn w:val="Norml"/>
    <w:rsid w:val="007C4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7C4093"/>
    <w:rPr>
      <w:i/>
      <w:iCs/>
    </w:rPr>
  </w:style>
  <w:style w:type="paragraph" w:customStyle="1" w:styleId="mellkletcm">
    <w:name w:val="mellkletcm"/>
    <w:basedOn w:val="Norml"/>
    <w:rsid w:val="007C4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ekezds0">
    <w:name w:val="Bekezdés"/>
    <w:basedOn w:val="Norml"/>
    <w:rsid w:val="00B57251"/>
    <w:pPr>
      <w:keepLines/>
      <w:suppressAutoHyphens/>
      <w:spacing w:after="0" w:line="240" w:lineRule="auto"/>
      <w:ind w:firstLine="202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ejezetCm0">
    <w:name w:val="FejezetCím"/>
    <w:basedOn w:val="Norml"/>
    <w:rsid w:val="00B57251"/>
    <w:pPr>
      <w:keepNext/>
      <w:keepLines/>
      <w:suppressAutoHyphens/>
      <w:spacing w:before="480" w:after="24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lang w:eastAsia="ar-SA"/>
    </w:rPr>
  </w:style>
  <w:style w:type="paragraph" w:customStyle="1" w:styleId="MellkletCm0">
    <w:name w:val="MellékletCím"/>
    <w:basedOn w:val="Norml"/>
    <w:rsid w:val="00B57251"/>
    <w:pPr>
      <w:keepNext/>
      <w:keepLines/>
      <w:suppressAutoHyphens/>
      <w:spacing w:before="480" w:after="240" w:line="240" w:lineRule="auto"/>
    </w:pPr>
    <w:rPr>
      <w:rFonts w:ascii="Times New Roman" w:eastAsia="Times New Roman" w:hAnsi="Times New Roman" w:cs="Times New Roman"/>
      <w:i/>
      <w:sz w:val="24"/>
      <w:szCs w:val="20"/>
      <w:u w:val="single"/>
      <w:lang w:eastAsia="ar-SA"/>
    </w:rPr>
  </w:style>
  <w:style w:type="paragraph" w:styleId="Listaszerbekezds">
    <w:name w:val="List Paragraph"/>
    <w:basedOn w:val="Norml"/>
    <w:uiPriority w:val="34"/>
    <w:qFormat/>
    <w:rsid w:val="004F11E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">
    <w:qFormat/>
    <w:rsid w:val="00DA4EA2"/>
  </w:style>
  <w:style w:type="paragraph" w:customStyle="1" w:styleId="listaszerbekezds0">
    <w:name w:val="listaszerbekezds"/>
    <w:basedOn w:val="Norml"/>
    <w:rsid w:val="00DA4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B34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ed">
    <w:name w:val="highlighted"/>
    <w:basedOn w:val="Bekezdsalapbettpusa"/>
    <w:rsid w:val="00B34CF0"/>
  </w:style>
  <w:style w:type="paragraph" w:customStyle="1" w:styleId="Default">
    <w:name w:val="Default"/>
    <w:rsid w:val="00BD33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2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jt.hu/jogszabaly/1975-1-20-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3086</Characters>
  <Application>Microsoft Office Word</Application>
  <DocSecurity>4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Beke Vanda Ibolya</cp:lastModifiedBy>
  <cp:revision>2</cp:revision>
  <dcterms:created xsi:type="dcterms:W3CDTF">2025-10-29T16:15:00Z</dcterms:created>
  <dcterms:modified xsi:type="dcterms:W3CDTF">2025-10-29T16:15:00Z</dcterms:modified>
</cp:coreProperties>
</file>