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102" w:rsidRDefault="00DE710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7102" w:rsidRDefault="00DE7102">
      <w:pPr>
        <w:rPr>
          <w:rFonts w:ascii="Times New Roman" w:hAnsi="Times New Roman" w:cs="Times New Roman"/>
          <w:sz w:val="28"/>
          <w:szCs w:val="28"/>
        </w:rPr>
      </w:pPr>
    </w:p>
    <w:p w:rsidR="00DE7102" w:rsidRDefault="00DE7102">
      <w:pPr>
        <w:rPr>
          <w:rFonts w:ascii="Times New Roman" w:hAnsi="Times New Roman" w:cs="Times New Roman"/>
          <w:sz w:val="28"/>
          <w:szCs w:val="28"/>
        </w:rPr>
      </w:pPr>
    </w:p>
    <w:p w:rsidR="00DE7102" w:rsidRDefault="005F1F61" w:rsidP="005F1F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Könyvvizsgálói vélemény</w:t>
      </w:r>
    </w:p>
    <w:p w:rsidR="005F1F61" w:rsidRDefault="008954A5" w:rsidP="005F1F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Közlekedésfejlesztési Koordinációs Központ és Délegyháza Község Önkormányzata között kötendő megállapodásról</w:t>
      </w:r>
    </w:p>
    <w:p w:rsidR="005F1F61" w:rsidRDefault="005F1F61" w:rsidP="005F1F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1F61" w:rsidRDefault="005F1F61" w:rsidP="005F1F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1805" w:rsidRDefault="005F1F61" w:rsidP="005F1F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Átv</w:t>
      </w:r>
      <w:r w:rsidR="008954A5">
        <w:rPr>
          <w:rFonts w:ascii="Times New Roman" w:hAnsi="Times New Roman" w:cs="Times New Roman"/>
          <w:sz w:val="28"/>
          <w:szCs w:val="28"/>
        </w:rPr>
        <w:t>izsgáltam az Önkormányzat és a KKK között kötendő megállapodások tervezetét, és a véleményem a következő.</w:t>
      </w:r>
    </w:p>
    <w:p w:rsidR="008954A5" w:rsidRPr="008954A5" w:rsidRDefault="008954A5" w:rsidP="008954A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Az előzetes megállapodás szerint a felek között ingyenes ingatlancsere jönne létre. Ezzel nem értek egyet, mert a megállapodás tervezetéből kitűnik, hogy az Önkormányzat 5029 nm ingatlant adna át összesen 2540 nm ingatlan ellenében. Ezzel </w:t>
      </w:r>
      <w:r w:rsidRPr="008954A5">
        <w:rPr>
          <w:rFonts w:ascii="Times New Roman" w:hAnsi="Times New Roman" w:cs="Times New Roman"/>
          <w:b/>
          <w:sz w:val="28"/>
          <w:szCs w:val="28"/>
        </w:rPr>
        <w:t>az Önkormányzat vagyoncsökkenést szenvedne el</w:t>
      </w:r>
      <w:r>
        <w:rPr>
          <w:rFonts w:ascii="Times New Roman" w:hAnsi="Times New Roman" w:cs="Times New Roman"/>
          <w:sz w:val="28"/>
          <w:szCs w:val="28"/>
        </w:rPr>
        <w:t xml:space="preserve">, ha az ingatlancsere ingyenesen menne végbe. Javaslatom, hogy a Magyar Állam a 2489 nm különbözet után fizessen piaci árat. </w:t>
      </w:r>
    </w:p>
    <w:p w:rsidR="00BB1805" w:rsidRDefault="008954A5" w:rsidP="008954A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megállapodás szerint az ingatlanok átminősítésének költsége az Önkormányzatot terhelné. Véleményem szerint a 2012. évi költségvetésbe „nem fér be” egy ilyen költség, ráadásul úgy, hogy az átminősítés javarészt a Magyar Állam érdekét szolgálja. Javaslom, hogy az átminősítés legyen költségmentes, illetve annak költségét viselje a Magyar Állam, vagy az azt képviselő KKK.</w:t>
      </w:r>
    </w:p>
    <w:p w:rsidR="008954A5" w:rsidRDefault="00E15467" w:rsidP="008954A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Szükségesnek tartom kijelenteni, hogy az Önkormányzat semmilyen, az ügylettel kapcsolatos egyéb költséget nem vállal, hiszen az ingatlancsere túlnyomórészt a Magyar Állam érdekét szolgálja.</w:t>
      </w:r>
    </w:p>
    <w:p w:rsidR="00E15467" w:rsidRPr="00E15467" w:rsidRDefault="00E15467" w:rsidP="00E154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Véleményem szerint, amennyiben ezen feltételeket a másik fél nem fogadja el, az Önkormányzat </w:t>
      </w:r>
      <w:r w:rsidRPr="00E15467">
        <w:rPr>
          <w:rFonts w:ascii="Times New Roman" w:hAnsi="Times New Roman" w:cs="Times New Roman"/>
          <w:b/>
          <w:sz w:val="28"/>
          <w:szCs w:val="28"/>
        </w:rPr>
        <w:t>ne kösse meg a megállapodást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15467">
        <w:rPr>
          <w:rFonts w:ascii="Times New Roman" w:hAnsi="Times New Roman" w:cs="Times New Roman"/>
          <w:sz w:val="28"/>
          <w:szCs w:val="28"/>
        </w:rPr>
        <w:t xml:space="preserve">Amennyiben ilyen megállapodás létrejönne, az az Önkormányzat számára </w:t>
      </w:r>
      <w:r>
        <w:rPr>
          <w:rFonts w:ascii="Times New Roman" w:hAnsi="Times New Roman" w:cs="Times New Roman"/>
          <w:sz w:val="28"/>
          <w:szCs w:val="28"/>
        </w:rPr>
        <w:t>hátrányos lenne, és vagyonvesztést eredményezne.</w:t>
      </w:r>
    </w:p>
    <w:p w:rsidR="00DE7102" w:rsidRPr="00DE7102" w:rsidRDefault="00E154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Csobánka, 2012. február 8</w:t>
      </w:r>
      <w:r w:rsidR="00BB18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Bartha Gyula</w:t>
      </w:r>
      <w:r w:rsidR="00BB1805">
        <w:rPr>
          <w:rFonts w:ascii="Times New Roman" w:hAnsi="Times New Roman" w:cs="Times New Roman"/>
          <w:sz w:val="28"/>
          <w:szCs w:val="28"/>
        </w:rPr>
        <w:tab/>
      </w:r>
      <w:r w:rsidR="00BB1805">
        <w:rPr>
          <w:rFonts w:ascii="Times New Roman" w:hAnsi="Times New Roman" w:cs="Times New Roman"/>
          <w:sz w:val="28"/>
          <w:szCs w:val="28"/>
        </w:rPr>
        <w:tab/>
      </w:r>
      <w:r w:rsidR="00BB180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B1805">
        <w:rPr>
          <w:rFonts w:ascii="Times New Roman" w:hAnsi="Times New Roman" w:cs="Times New Roman"/>
          <w:sz w:val="28"/>
          <w:szCs w:val="28"/>
        </w:rPr>
        <w:t>könyvvizsgáló</w:t>
      </w:r>
    </w:p>
    <w:sectPr w:rsidR="00DE7102" w:rsidRPr="00DE7102" w:rsidSect="00905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51EAE"/>
    <w:multiLevelType w:val="hybridMultilevel"/>
    <w:tmpl w:val="D136B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savePreviewPicture/>
  <w:compat/>
  <w:rsids>
    <w:rsidRoot w:val="00DE7102"/>
    <w:rsid w:val="000B2C77"/>
    <w:rsid w:val="003C6DCE"/>
    <w:rsid w:val="005F1F61"/>
    <w:rsid w:val="008954A5"/>
    <w:rsid w:val="00905BA8"/>
    <w:rsid w:val="00A46D0C"/>
    <w:rsid w:val="00BB1805"/>
    <w:rsid w:val="00DE7102"/>
    <w:rsid w:val="00E15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5BA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954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95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</dc:creator>
  <cp:lastModifiedBy>Dr. Molnár Zsuzsanna</cp:lastModifiedBy>
  <cp:revision>2</cp:revision>
  <cp:lastPrinted>2012-02-07T08:11:00Z</cp:lastPrinted>
  <dcterms:created xsi:type="dcterms:W3CDTF">2012-02-09T12:33:00Z</dcterms:created>
  <dcterms:modified xsi:type="dcterms:W3CDTF">2012-02-09T12:33:00Z</dcterms:modified>
</cp:coreProperties>
</file>