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454" w:rsidRPr="00393F46" w:rsidRDefault="00300454" w:rsidP="00300454">
      <w:pPr>
        <w:jc w:val="center"/>
        <w:rPr>
          <w:rFonts w:ascii="Book Antiqua" w:hAnsi="Book Antiqua" w:cs="Times New Roman"/>
          <w:b/>
          <w:sz w:val="16"/>
          <w:szCs w:val="16"/>
        </w:rPr>
      </w:pPr>
      <w:r w:rsidRPr="00393F46">
        <w:rPr>
          <w:rFonts w:ascii="Book Antiqua" w:hAnsi="Book Antiqua" w:cs="Times New Roman"/>
          <w:b/>
          <w:sz w:val="16"/>
          <w:szCs w:val="16"/>
        </w:rPr>
        <w:t xml:space="preserve">Adatkezelési tájékoztató </w:t>
      </w:r>
    </w:p>
    <w:p w:rsidR="00300454" w:rsidRPr="00393F46" w:rsidRDefault="00300454" w:rsidP="00300454">
      <w:pPr>
        <w:jc w:val="center"/>
        <w:rPr>
          <w:rFonts w:ascii="Book Antiqua" w:hAnsi="Book Antiqua" w:cs="Times New Roman"/>
          <w:b/>
          <w:sz w:val="16"/>
          <w:szCs w:val="16"/>
        </w:rPr>
      </w:pPr>
      <w:proofErr w:type="gramStart"/>
      <w:r w:rsidRPr="00393F46">
        <w:rPr>
          <w:rFonts w:ascii="Book Antiqua" w:hAnsi="Book Antiqua" w:cs="Times New Roman"/>
          <w:b/>
          <w:sz w:val="16"/>
          <w:szCs w:val="16"/>
        </w:rPr>
        <w:t>a</w:t>
      </w:r>
      <w:proofErr w:type="gramEnd"/>
      <w:r w:rsidRPr="00393F46">
        <w:rPr>
          <w:rFonts w:ascii="Book Antiqua" w:hAnsi="Book Antiqua" w:cs="Times New Roman"/>
          <w:b/>
          <w:sz w:val="16"/>
          <w:szCs w:val="16"/>
        </w:rPr>
        <w:t xml:space="preserve"> téli rezsicsökkentés végrehajtását követően szükségessé váló további intézkedésekről szóló 1364/2018. (VI. 27.) Korm. határozat szerinti igénybejelentő laphoz</w:t>
      </w:r>
    </w:p>
    <w:p w:rsidR="00300454" w:rsidRPr="00393F46" w:rsidRDefault="00300454" w:rsidP="00300454">
      <w:pPr>
        <w:keepNext/>
        <w:widowControl w:val="0"/>
        <w:autoSpaceDE w:val="0"/>
        <w:autoSpaceDN w:val="0"/>
        <w:adjustRightInd w:val="0"/>
        <w:spacing w:before="240" w:after="60" w:line="240" w:lineRule="auto"/>
        <w:jc w:val="center"/>
        <w:outlineLvl w:val="0"/>
        <w:rPr>
          <w:rFonts w:ascii="Book Antiqua" w:eastAsia="Times New Roman" w:hAnsi="Book Antiqua" w:cs="Times New Roman"/>
          <w:b/>
          <w:bCs/>
          <w:kern w:val="32"/>
          <w:sz w:val="16"/>
          <w:szCs w:val="16"/>
          <w:lang w:eastAsia="hu-HU"/>
        </w:rPr>
      </w:pPr>
      <w:bookmarkStart w:id="0" w:name="_Toc514963773"/>
      <w:r w:rsidRPr="00393F46">
        <w:rPr>
          <w:rFonts w:ascii="Book Antiqua" w:eastAsia="Times New Roman" w:hAnsi="Book Antiqua" w:cs="Times New Roman"/>
          <w:b/>
          <w:bCs/>
          <w:kern w:val="32"/>
          <w:sz w:val="16"/>
          <w:szCs w:val="16"/>
          <w:lang w:eastAsia="hu-HU"/>
        </w:rPr>
        <w:t>Adatkezelői információk</w:t>
      </w:r>
      <w:bookmarkEnd w:id="0"/>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 xml:space="preserve">Együttes adatkezelők: </w:t>
      </w:r>
    </w:p>
    <w:p w:rsidR="00300454" w:rsidRPr="00393F46" w:rsidRDefault="00300454" w:rsidP="00300454">
      <w:pPr>
        <w:pStyle w:val="Listaszerbekezds"/>
        <w:numPr>
          <w:ilvl w:val="0"/>
          <w:numId w:val="4"/>
        </w:num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érintett önkormányzat</w:t>
      </w:r>
    </w:p>
    <w:p w:rsidR="00300454" w:rsidRPr="00393F46" w:rsidRDefault="00300454" w:rsidP="00300454">
      <w:pPr>
        <w:pStyle w:val="Listaszerbekezds"/>
        <w:numPr>
          <w:ilvl w:val="0"/>
          <w:numId w:val="4"/>
        </w:num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 xml:space="preserve">BM Országos Katasztrófavédelmi Főigazgatóság (a továbbiakban: BM OKF), valamint a területileg illetékes katasztrófavédelmi szerv </w:t>
      </w:r>
    </w:p>
    <w:p w:rsidR="00300454" w:rsidRPr="00393F46" w:rsidRDefault="00300454" w:rsidP="00300454">
      <w:pPr>
        <w:pStyle w:val="Listaszerbekezds"/>
        <w:numPr>
          <w:ilvl w:val="0"/>
          <w:numId w:val="4"/>
        </w:num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 xml:space="preserve">Belügyminisztérium </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Az adatkezelő megnevezése:</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Az érintett önkormányzat megnevezése:</w:t>
      </w:r>
      <w:r w:rsidR="00B316A3" w:rsidRPr="00393F46">
        <w:rPr>
          <w:rFonts w:ascii="Book Antiqua" w:eastAsia="Times New Roman" w:hAnsi="Book Antiqua" w:cs="Times New Roman"/>
          <w:b/>
          <w:sz w:val="16"/>
          <w:szCs w:val="16"/>
          <w:lang w:eastAsia="hu-HU"/>
        </w:rPr>
        <w:t xml:space="preserve"> </w:t>
      </w:r>
      <w:r w:rsidR="00B316A3" w:rsidRPr="00393F46">
        <w:rPr>
          <w:rFonts w:ascii="Book Antiqua" w:eastAsia="Times New Roman" w:hAnsi="Book Antiqua" w:cs="Times New Roman"/>
          <w:sz w:val="16"/>
          <w:szCs w:val="16"/>
          <w:lang w:eastAsia="hu-HU"/>
        </w:rPr>
        <w:t>Délegyháza Község Önkormányzata</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Székhelye:</w:t>
      </w:r>
      <w:r w:rsidR="00B316A3" w:rsidRPr="00393F46">
        <w:rPr>
          <w:rFonts w:ascii="Book Antiqua" w:eastAsia="Times New Roman" w:hAnsi="Book Antiqua" w:cs="Times New Roman"/>
          <w:b/>
          <w:sz w:val="16"/>
          <w:szCs w:val="16"/>
          <w:lang w:eastAsia="hu-HU"/>
        </w:rPr>
        <w:t xml:space="preserve"> </w:t>
      </w:r>
      <w:r w:rsidR="00B316A3" w:rsidRPr="00393F46">
        <w:rPr>
          <w:rFonts w:ascii="Book Antiqua" w:eastAsia="Times New Roman" w:hAnsi="Book Antiqua" w:cs="Times New Roman"/>
          <w:sz w:val="16"/>
          <w:szCs w:val="16"/>
          <w:lang w:eastAsia="hu-HU"/>
        </w:rPr>
        <w:t>Délegyháza</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Postai címe:</w:t>
      </w:r>
      <w:r w:rsidR="00B316A3" w:rsidRPr="00393F46">
        <w:rPr>
          <w:rFonts w:ascii="Book Antiqua" w:eastAsia="Times New Roman" w:hAnsi="Book Antiqua" w:cs="Times New Roman"/>
          <w:b/>
          <w:sz w:val="16"/>
          <w:szCs w:val="16"/>
          <w:lang w:eastAsia="hu-HU"/>
        </w:rPr>
        <w:t xml:space="preserve"> </w:t>
      </w:r>
      <w:r w:rsidR="00B316A3" w:rsidRPr="00393F46">
        <w:rPr>
          <w:rFonts w:ascii="Book Antiqua" w:eastAsia="Times New Roman" w:hAnsi="Book Antiqua" w:cs="Times New Roman"/>
          <w:sz w:val="16"/>
          <w:szCs w:val="16"/>
          <w:lang w:eastAsia="hu-HU"/>
        </w:rPr>
        <w:t>2337 Délegyháza, Árpád u. 8.</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Telefonszáma:</w:t>
      </w:r>
      <w:r w:rsidR="00B316A3" w:rsidRPr="00393F46">
        <w:rPr>
          <w:rFonts w:ascii="Book Antiqua" w:eastAsia="Times New Roman" w:hAnsi="Book Antiqua" w:cs="Times New Roman"/>
          <w:b/>
          <w:sz w:val="16"/>
          <w:szCs w:val="16"/>
          <w:lang w:eastAsia="hu-HU"/>
        </w:rPr>
        <w:t xml:space="preserve"> </w:t>
      </w:r>
      <w:r w:rsidR="00B316A3" w:rsidRPr="00393F46">
        <w:rPr>
          <w:rFonts w:ascii="Book Antiqua" w:eastAsia="Times New Roman" w:hAnsi="Book Antiqua" w:cs="Times New Roman"/>
          <w:sz w:val="16"/>
          <w:szCs w:val="16"/>
          <w:lang w:eastAsia="hu-HU"/>
        </w:rPr>
        <w:t>+36</w:t>
      </w:r>
      <w:r w:rsidR="00862777" w:rsidRPr="00393F46">
        <w:rPr>
          <w:rFonts w:ascii="Book Antiqua" w:eastAsia="Times New Roman" w:hAnsi="Book Antiqua" w:cs="Times New Roman"/>
          <w:sz w:val="16"/>
          <w:szCs w:val="16"/>
          <w:lang w:eastAsia="hu-HU"/>
        </w:rPr>
        <w:t>-24-542-155</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Telefaxszáma:</w:t>
      </w:r>
      <w:r w:rsidR="00862777" w:rsidRPr="00393F46">
        <w:rPr>
          <w:rFonts w:ascii="Book Antiqua" w:eastAsia="Times New Roman" w:hAnsi="Book Antiqua" w:cs="Times New Roman"/>
          <w:sz w:val="16"/>
          <w:szCs w:val="16"/>
          <w:lang w:eastAsia="hu-HU"/>
        </w:rPr>
        <w:t xml:space="preserve"> +36-24-542-156</w:t>
      </w: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Az adatkezelő megnevezése: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BM OKF, valamint a területileg illetékes katasztrófavédelmi szerv</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Székhelye: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1149 Budapest, Mogyoródi út 43.</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Postai címe: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1903 Budapest, Pf.: 314</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Telefonszáma: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(+36-1) 469-4347, (+36-20) 820-0089</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Telefaxszáma: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(+36-1) 469-4157</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Az adatkezelő megnevezése: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Belügyminisztérium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Székhelye: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1051 Budapest, József Attila 2-4.</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Postai címe: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1903 Budapest, Pf.: 314</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Telefonszáma: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(+36-1) 441-1000</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Telefaxszáma: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(+36-1) 441-1437</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keepNext/>
        <w:widowControl w:val="0"/>
        <w:autoSpaceDE w:val="0"/>
        <w:autoSpaceDN w:val="0"/>
        <w:adjustRightInd w:val="0"/>
        <w:spacing w:before="240" w:after="60" w:line="240" w:lineRule="auto"/>
        <w:jc w:val="both"/>
        <w:outlineLvl w:val="0"/>
        <w:rPr>
          <w:rFonts w:ascii="Book Antiqua" w:eastAsia="Times New Roman" w:hAnsi="Book Antiqua" w:cs="Times New Roman"/>
          <w:b/>
          <w:bCs/>
          <w:kern w:val="32"/>
          <w:sz w:val="16"/>
          <w:szCs w:val="16"/>
          <w:lang w:eastAsia="hu-HU"/>
        </w:rPr>
      </w:pPr>
      <w:bookmarkStart w:id="1" w:name="_Toc514963774"/>
      <w:r w:rsidRPr="00393F46">
        <w:rPr>
          <w:rFonts w:ascii="Book Antiqua" w:eastAsia="Times New Roman" w:hAnsi="Book Antiqua" w:cs="Times New Roman"/>
          <w:b/>
          <w:bCs/>
          <w:kern w:val="32"/>
          <w:sz w:val="16"/>
          <w:szCs w:val="16"/>
          <w:lang w:eastAsia="hu-HU"/>
        </w:rPr>
        <w:t>Adatvédelmi probléma vagy joggyakorlás kapcsán kihez fordulhat az érintett?</w:t>
      </w:r>
      <w:bookmarkEnd w:id="1"/>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862777" w:rsidRPr="00393F46" w:rsidRDefault="00C62CE8"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Délegyháza Község Ö</w:t>
      </w:r>
      <w:r w:rsidR="00300454" w:rsidRPr="00393F46">
        <w:rPr>
          <w:rFonts w:ascii="Book Antiqua" w:eastAsia="Times New Roman" w:hAnsi="Book Antiqua" w:cs="Times New Roman"/>
          <w:b/>
          <w:sz w:val="16"/>
          <w:szCs w:val="16"/>
          <w:lang w:eastAsia="hu-HU"/>
        </w:rPr>
        <w:t>nkormányzat adatvédelmi tisztviselője:</w:t>
      </w:r>
    </w:p>
    <w:p w:rsidR="00862777" w:rsidRPr="00393F46" w:rsidRDefault="00C62CE8"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Sallai László</w:t>
      </w:r>
    </w:p>
    <w:p w:rsidR="00C62CE8" w:rsidRPr="00393F46" w:rsidRDefault="00C62CE8"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b/>
          <w:sz w:val="16"/>
          <w:szCs w:val="16"/>
          <w:lang w:eastAsia="hu-HU"/>
        </w:rPr>
        <w:t>Elérhetősége:</w:t>
      </w:r>
      <w:r w:rsidR="00862777" w:rsidRPr="00393F46">
        <w:rPr>
          <w:rFonts w:ascii="Book Antiqua" w:eastAsia="Times New Roman" w:hAnsi="Book Antiqua" w:cs="Times New Roman"/>
          <w:sz w:val="16"/>
          <w:szCs w:val="16"/>
          <w:lang w:eastAsia="hu-HU"/>
        </w:rPr>
        <w:t xml:space="preserve"> laszlo.sallai@webteszt.com</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 BM OKF adatvédelmi tisztviselője: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roofErr w:type="gramStart"/>
      <w:r w:rsidRPr="00393F46">
        <w:rPr>
          <w:rFonts w:ascii="Book Antiqua" w:eastAsia="Times New Roman" w:hAnsi="Book Antiqua" w:cs="Times New Roman"/>
          <w:sz w:val="16"/>
          <w:szCs w:val="16"/>
          <w:lang w:eastAsia="hu-HU"/>
        </w:rPr>
        <w:t>dr.</w:t>
      </w:r>
      <w:proofErr w:type="gramEnd"/>
      <w:r w:rsidRPr="00393F46">
        <w:rPr>
          <w:rFonts w:ascii="Book Antiqua" w:eastAsia="Times New Roman" w:hAnsi="Book Antiqua" w:cs="Times New Roman"/>
          <w:sz w:val="16"/>
          <w:szCs w:val="16"/>
          <w:lang w:eastAsia="hu-HU"/>
        </w:rPr>
        <w:t xml:space="preserve"> Csekő Katalin tű. százados</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Szolgálati helye: BM OKF Hivatal</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Elérhetősége:</w:t>
      </w:r>
      <w:r w:rsidRPr="00393F46">
        <w:rPr>
          <w:rFonts w:ascii="Book Antiqua" w:eastAsia="Times New Roman" w:hAnsi="Book Antiqua" w:cs="Times New Roman"/>
          <w:sz w:val="16"/>
          <w:szCs w:val="16"/>
          <w:lang w:eastAsia="hu-HU"/>
        </w:rPr>
        <w:t xml:space="preserve"> 20/8200-559 (vonalas telefonszám)</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b/>
      </w:r>
      <w:r w:rsidRPr="00393F46">
        <w:rPr>
          <w:rFonts w:ascii="Book Antiqua" w:eastAsia="Times New Roman" w:hAnsi="Book Antiqua" w:cs="Times New Roman"/>
          <w:sz w:val="16"/>
          <w:szCs w:val="16"/>
          <w:lang w:eastAsia="hu-HU"/>
        </w:rPr>
        <w:tab/>
      </w:r>
      <w:proofErr w:type="gramStart"/>
      <w:r w:rsidRPr="00393F46">
        <w:rPr>
          <w:rFonts w:ascii="Book Antiqua" w:eastAsia="Times New Roman" w:hAnsi="Book Antiqua" w:cs="Times New Roman"/>
          <w:sz w:val="16"/>
          <w:szCs w:val="16"/>
          <w:lang w:eastAsia="hu-HU"/>
        </w:rPr>
        <w:t>kata.cseko@katved.gov.hu</w:t>
      </w:r>
      <w:proofErr w:type="gramEnd"/>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 BM adatvédelmi tisztviselője: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roofErr w:type="gramStart"/>
      <w:r w:rsidRPr="00393F46">
        <w:rPr>
          <w:rFonts w:ascii="Book Antiqua" w:eastAsia="Times New Roman" w:hAnsi="Book Antiqua" w:cs="Times New Roman"/>
          <w:sz w:val="16"/>
          <w:szCs w:val="16"/>
          <w:lang w:eastAsia="hu-HU"/>
        </w:rPr>
        <w:t>dr.</w:t>
      </w:r>
      <w:proofErr w:type="gramEnd"/>
      <w:r w:rsidRPr="00393F46">
        <w:rPr>
          <w:rFonts w:ascii="Book Antiqua" w:eastAsia="Times New Roman" w:hAnsi="Book Antiqua" w:cs="Times New Roman"/>
          <w:sz w:val="16"/>
          <w:szCs w:val="16"/>
          <w:lang w:eastAsia="hu-HU"/>
        </w:rPr>
        <w:t xml:space="preserve"> </w:t>
      </w:r>
      <w:proofErr w:type="spellStart"/>
      <w:r w:rsidRPr="00393F46">
        <w:rPr>
          <w:rFonts w:ascii="Book Antiqua" w:eastAsia="Times New Roman" w:hAnsi="Book Antiqua" w:cs="Times New Roman"/>
          <w:sz w:val="16"/>
          <w:szCs w:val="16"/>
          <w:lang w:eastAsia="hu-HU"/>
        </w:rPr>
        <w:t>Tarczi-Ábrahám</w:t>
      </w:r>
      <w:proofErr w:type="spellEnd"/>
      <w:r w:rsidRPr="00393F46">
        <w:rPr>
          <w:rFonts w:ascii="Book Antiqua" w:eastAsia="Times New Roman" w:hAnsi="Book Antiqua" w:cs="Times New Roman"/>
          <w:sz w:val="16"/>
          <w:szCs w:val="16"/>
          <w:lang w:eastAsia="hu-HU"/>
        </w:rPr>
        <w:t xml:space="preserve"> Dominika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b/>
          <w:sz w:val="16"/>
          <w:szCs w:val="16"/>
          <w:lang w:eastAsia="hu-HU"/>
        </w:rPr>
        <w:t>Elérhetősége</w:t>
      </w:r>
      <w:r w:rsidRPr="00393F46">
        <w:rPr>
          <w:rFonts w:ascii="Book Antiqua" w:eastAsia="Times New Roman" w:hAnsi="Book Antiqua" w:cs="Times New Roman"/>
          <w:sz w:val="16"/>
          <w:szCs w:val="16"/>
          <w:lang w:eastAsia="hu-HU"/>
        </w:rPr>
        <w:t>: +361/999-4348</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                      dominika.abraham@bm.gov.hu</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Milyen személyes adatokat érint az adatkezelés?</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adatkezelés azonosító adatokat érint (név, születési név, szül. hely, idő, anyja neve, lakóhely, tartózkodási hely).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Milyen célból van szükség ezekre az adatokra?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lastRenderedPageBreak/>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Miért jogosult az adatkezelő a személyes adatok kezelésére?</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w:t>
      </w:r>
      <w:proofErr w:type="spellStart"/>
      <w:r w:rsidRPr="00393F46">
        <w:rPr>
          <w:rFonts w:ascii="Book Antiqua" w:eastAsia="Times New Roman" w:hAnsi="Book Antiqua" w:cs="Times New Roman"/>
          <w:sz w:val="16"/>
          <w:szCs w:val="16"/>
          <w:lang w:eastAsia="hu-HU"/>
        </w:rPr>
        <w:t>igénybejelentőlap</w:t>
      </w:r>
      <w:proofErr w:type="spellEnd"/>
      <w:r w:rsidRPr="00393F46">
        <w:rPr>
          <w:rFonts w:ascii="Book Antiqua" w:eastAsia="Times New Roman" w:hAnsi="Book Antiqua" w:cs="Times New Roman"/>
          <w:sz w:val="16"/>
          <w:szCs w:val="16"/>
          <w:lang w:eastAsia="hu-HU"/>
        </w:rPr>
        <w:t xml:space="preserve"> benyújtásával hozzájárult személyes adatainak kezeléséhez.</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érintett az adatkezelési hozzájárulását a későbbiekben visszavonhatja. </w:t>
      </w:r>
      <w:r w:rsidRPr="00393F46">
        <w:rPr>
          <w:rFonts w:ascii="Book Antiqua" w:eastAsia="Times New Roman" w:hAnsi="Book Antiqua" w:cs="Book Antiqua"/>
          <w:sz w:val="16"/>
          <w:szCs w:val="16"/>
          <w:lang w:eastAsia="hu-HU"/>
        </w:rPr>
        <w:t>﻿</w:t>
      </w:r>
      <w:r w:rsidRPr="00393F46">
        <w:rPr>
          <w:rFonts w:ascii="Book Antiqua" w:eastAsia="Times New Roman" w:hAnsi="Book Antiqua" w:cs="Times New Roman"/>
          <w:sz w:val="16"/>
          <w:szCs w:val="16"/>
          <w:lang w:eastAsia="hu-HU"/>
        </w:rPr>
        <w:t xml:space="preserve"> A hozz</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j</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rul</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s visszavon</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 xml:space="preserve">sa nem </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rinti a hozz</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j</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rul</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son alapul</w:t>
      </w:r>
      <w:r w:rsidRPr="00393F46">
        <w:rPr>
          <w:rFonts w:ascii="Book Antiqua" w:eastAsia="Times New Roman" w:hAnsi="Book Antiqua" w:cs="Book Antiqua"/>
          <w:sz w:val="16"/>
          <w:szCs w:val="16"/>
          <w:lang w:eastAsia="hu-HU"/>
        </w:rPr>
        <w:t>ó</w:t>
      </w:r>
      <w:r w:rsidRPr="00393F46">
        <w:rPr>
          <w:rFonts w:ascii="Book Antiqua" w:eastAsia="Times New Roman" w:hAnsi="Book Antiqua" w:cs="Times New Roman"/>
          <w:sz w:val="16"/>
          <w:szCs w:val="16"/>
          <w:lang w:eastAsia="hu-HU"/>
        </w:rPr>
        <w:t>, a visszavon</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s el</w:t>
      </w:r>
      <w:r w:rsidRPr="00393F46">
        <w:rPr>
          <w:rFonts w:ascii="Book Antiqua" w:eastAsia="Times New Roman" w:hAnsi="Book Antiqua" w:cs="Book Antiqua"/>
          <w:sz w:val="16"/>
          <w:szCs w:val="16"/>
          <w:lang w:eastAsia="hu-HU"/>
        </w:rPr>
        <w:t>ő</w:t>
      </w:r>
      <w:r w:rsidRPr="00393F46">
        <w:rPr>
          <w:rFonts w:ascii="Book Antiqua" w:eastAsia="Times New Roman" w:hAnsi="Book Antiqua" w:cs="Times New Roman"/>
          <w:sz w:val="16"/>
          <w:szCs w:val="16"/>
          <w:lang w:eastAsia="hu-HU"/>
        </w:rPr>
        <w:t>tti adatkezel</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s jogszer</w:t>
      </w:r>
      <w:r w:rsidRPr="00393F46">
        <w:rPr>
          <w:rFonts w:ascii="Book Antiqua" w:eastAsia="Times New Roman" w:hAnsi="Book Antiqua" w:cs="Book Antiqua"/>
          <w:sz w:val="16"/>
          <w:szCs w:val="16"/>
          <w:lang w:eastAsia="hu-HU"/>
        </w:rPr>
        <w:t>ű</w:t>
      </w:r>
      <w:r w:rsidRPr="00393F46">
        <w:rPr>
          <w:rFonts w:ascii="Book Antiqua" w:eastAsia="Times New Roman" w:hAnsi="Book Antiqua" w:cs="Times New Roman"/>
          <w:sz w:val="16"/>
          <w:szCs w:val="16"/>
          <w:lang w:eastAsia="hu-HU"/>
        </w:rPr>
        <w:t>s</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g</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 xml:space="preserve">t. Az </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rintett a visszavon</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st az ig</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nybejelent</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s visszavon</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s</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 xml:space="preserve">val egyidejűleg teheti meg.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Milyen forrásból származnak a személyes adatok?</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393F46">
        <w:rPr>
          <w:rFonts w:ascii="Book Antiqua" w:eastAsia="Times New Roman" w:hAnsi="Book Antiqua" w:cs="Times New Roman"/>
          <w:sz w:val="16"/>
          <w:szCs w:val="16"/>
          <w:lang w:eastAsia="hu-HU"/>
        </w:rPr>
        <w:t>adatokat  elektronikus</w:t>
      </w:r>
      <w:proofErr w:type="gramEnd"/>
      <w:r w:rsidRPr="00393F46">
        <w:rPr>
          <w:rFonts w:ascii="Book Antiqua" w:eastAsia="Times New Roman" w:hAnsi="Book Antiqua" w:cs="Times New Roman"/>
          <w:sz w:val="16"/>
          <w:szCs w:val="16"/>
          <w:lang w:eastAsia="hu-HU"/>
        </w:rPr>
        <w:t xml:space="preserve"> úton..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adatkezelők az ellenőrzés lefolytatásához adatokat vesznek </w:t>
      </w:r>
      <w:proofErr w:type="gramStart"/>
      <w:r w:rsidRPr="00393F46">
        <w:rPr>
          <w:rFonts w:ascii="Book Antiqua" w:eastAsia="Times New Roman" w:hAnsi="Book Antiqua" w:cs="Times New Roman"/>
          <w:sz w:val="16"/>
          <w:szCs w:val="16"/>
          <w:lang w:eastAsia="hu-HU"/>
        </w:rPr>
        <w:t>át  az</w:t>
      </w:r>
      <w:proofErr w:type="gramEnd"/>
      <w:r w:rsidRPr="00393F46">
        <w:rPr>
          <w:rFonts w:ascii="Book Antiqua" w:eastAsia="Times New Roman" w:hAnsi="Book Antiqua" w:cs="Times New Roman"/>
          <w:sz w:val="16"/>
          <w:szCs w:val="16"/>
          <w:lang w:eastAsia="hu-HU"/>
        </w:rPr>
        <w:t xml:space="preserve"> illetékes közműszolgáltatóktól is.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Továbbítja-e a nyilvántartásban szereplő személyes adatokat az adatkezelő?</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Mennyi ideig tárolja az adatkezelő a személyes adatokat?</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személyes adatokat az adatkezelők az ellenőrzés lefolytatását követően az adatoknak az illetékes helyi önkormányzat részére történő megküldésig, de legfeljebb 1 évig kezelik.</w:t>
      </w:r>
    </w:p>
    <w:p w:rsidR="00300454" w:rsidRPr="00393F46" w:rsidRDefault="00300454" w:rsidP="00300454">
      <w:pPr>
        <w:keepNext/>
        <w:widowControl w:val="0"/>
        <w:autoSpaceDE w:val="0"/>
        <w:autoSpaceDN w:val="0"/>
        <w:adjustRightInd w:val="0"/>
        <w:spacing w:before="240" w:after="60" w:line="240" w:lineRule="auto"/>
        <w:outlineLvl w:val="0"/>
        <w:rPr>
          <w:rFonts w:ascii="Book Antiqua" w:eastAsia="Times New Roman" w:hAnsi="Book Antiqua" w:cs="Times New Roman"/>
          <w:b/>
          <w:bCs/>
          <w:kern w:val="32"/>
          <w:sz w:val="16"/>
          <w:szCs w:val="16"/>
          <w:lang w:eastAsia="hu-HU"/>
        </w:rPr>
      </w:pPr>
      <w:bookmarkStart w:id="2" w:name="_Toc514963787"/>
      <w:r w:rsidRPr="00393F46">
        <w:rPr>
          <w:rFonts w:ascii="Book Antiqua" w:eastAsia="Times New Roman" w:hAnsi="Book Antiqua" w:cs="Times New Roman"/>
          <w:b/>
          <w:bCs/>
          <w:kern w:val="32"/>
          <w:sz w:val="16"/>
          <w:szCs w:val="16"/>
          <w:lang w:eastAsia="hu-HU"/>
        </w:rPr>
        <w:t>Igénybe vesz-e az adatkezelők adatfeldolgozót?</w:t>
      </w:r>
      <w:bookmarkEnd w:id="2"/>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Nem.</w:t>
      </w:r>
    </w:p>
    <w:p w:rsidR="00300454" w:rsidRPr="00393F46" w:rsidRDefault="00300454" w:rsidP="00300454">
      <w:pPr>
        <w:keepNext/>
        <w:widowControl w:val="0"/>
        <w:autoSpaceDE w:val="0"/>
        <w:autoSpaceDN w:val="0"/>
        <w:adjustRightInd w:val="0"/>
        <w:spacing w:before="240" w:after="60" w:line="240" w:lineRule="auto"/>
        <w:outlineLvl w:val="0"/>
        <w:rPr>
          <w:rFonts w:ascii="Book Antiqua" w:eastAsia="Times New Roman" w:hAnsi="Book Antiqua" w:cs="Times New Roman"/>
          <w:b/>
          <w:bCs/>
          <w:kern w:val="32"/>
          <w:sz w:val="16"/>
          <w:szCs w:val="16"/>
          <w:lang w:eastAsia="hu-HU"/>
        </w:rPr>
      </w:pPr>
      <w:bookmarkStart w:id="3" w:name="_Toc514963788"/>
    </w:p>
    <w:p w:rsidR="00300454" w:rsidRPr="00393F46" w:rsidRDefault="00300454" w:rsidP="00300454">
      <w:pPr>
        <w:keepNext/>
        <w:widowControl w:val="0"/>
        <w:autoSpaceDE w:val="0"/>
        <w:autoSpaceDN w:val="0"/>
        <w:adjustRightInd w:val="0"/>
        <w:spacing w:before="240" w:after="60" w:line="240" w:lineRule="auto"/>
        <w:outlineLvl w:val="0"/>
        <w:rPr>
          <w:rFonts w:ascii="Book Antiqua" w:eastAsia="Times New Roman" w:hAnsi="Book Antiqua" w:cs="Times New Roman"/>
          <w:b/>
          <w:bCs/>
          <w:kern w:val="32"/>
          <w:sz w:val="16"/>
          <w:szCs w:val="16"/>
          <w:lang w:eastAsia="hu-HU"/>
        </w:rPr>
      </w:pPr>
      <w:r w:rsidRPr="00393F46">
        <w:rPr>
          <w:rFonts w:ascii="Book Antiqua" w:eastAsia="Times New Roman" w:hAnsi="Book Antiqua" w:cs="Times New Roman"/>
          <w:b/>
          <w:bCs/>
          <w:kern w:val="32"/>
          <w:sz w:val="16"/>
          <w:szCs w:val="16"/>
          <w:lang w:eastAsia="hu-HU"/>
        </w:rPr>
        <w:t>Milyen adatbiztonsági intézkedéseket tesz az adatkezelő?</w:t>
      </w:r>
      <w:bookmarkEnd w:id="3"/>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érintett helyi </w:t>
      </w:r>
      <w:proofErr w:type="gramStart"/>
      <w:r w:rsidRPr="00393F46">
        <w:rPr>
          <w:rFonts w:ascii="Book Antiqua" w:eastAsia="Times New Roman" w:hAnsi="Book Antiqua" w:cs="Times New Roman"/>
          <w:sz w:val="16"/>
          <w:szCs w:val="16"/>
          <w:lang w:eastAsia="hu-HU"/>
        </w:rPr>
        <w:t>önkormányzat  a</w:t>
      </w:r>
      <w:proofErr w:type="gramEnd"/>
      <w:r w:rsidRPr="00393F46">
        <w:rPr>
          <w:rFonts w:ascii="Book Antiqua" w:eastAsia="Times New Roman" w:hAnsi="Book Antiqua" w:cs="Times New Roman"/>
          <w:sz w:val="16"/>
          <w:szCs w:val="16"/>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393F46" w:rsidRDefault="00300454" w:rsidP="00300454">
      <w:pPr>
        <w:keepNext/>
        <w:widowControl w:val="0"/>
        <w:autoSpaceDE w:val="0"/>
        <w:autoSpaceDN w:val="0"/>
        <w:adjustRightInd w:val="0"/>
        <w:spacing w:before="240" w:after="60" w:line="240" w:lineRule="auto"/>
        <w:outlineLvl w:val="0"/>
        <w:rPr>
          <w:rFonts w:ascii="Book Antiqua" w:eastAsia="Times New Roman" w:hAnsi="Book Antiqua" w:cs="Times New Roman"/>
          <w:b/>
          <w:bCs/>
          <w:kern w:val="32"/>
          <w:sz w:val="16"/>
          <w:szCs w:val="16"/>
          <w:lang w:eastAsia="hu-HU"/>
        </w:rPr>
      </w:pPr>
      <w:bookmarkStart w:id="4" w:name="_Toc514963789"/>
      <w:r w:rsidRPr="00393F46">
        <w:rPr>
          <w:rFonts w:ascii="Book Antiqua" w:eastAsia="Times New Roman" w:hAnsi="Book Antiqua" w:cs="Times New Roman"/>
          <w:b/>
          <w:bCs/>
          <w:kern w:val="32"/>
          <w:sz w:val="16"/>
          <w:szCs w:val="16"/>
          <w:lang w:eastAsia="hu-HU"/>
        </w:rPr>
        <w:t>Milyen jogok illetik meg az érintettet a fenti adatkezelések kapcsán?</w:t>
      </w:r>
      <w:bookmarkEnd w:id="4"/>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3"/>
        </w:numPr>
        <w:autoSpaceDE w:val="0"/>
        <w:autoSpaceDN w:val="0"/>
        <w:adjustRightInd w:val="0"/>
        <w:spacing w:before="100" w:after="0" w:line="240" w:lineRule="auto"/>
        <w:jc w:val="both"/>
        <w:rPr>
          <w:rFonts w:ascii="Book Antiqua" w:eastAsia="Times New Roman" w:hAnsi="Book Antiqua" w:cs="Times New Roman"/>
          <w:b/>
          <w:sz w:val="16"/>
          <w:szCs w:val="16"/>
          <w:u w:val="single"/>
          <w:lang w:eastAsia="hu-HU"/>
        </w:rPr>
      </w:pPr>
      <w:r w:rsidRPr="00393F46">
        <w:rPr>
          <w:rFonts w:ascii="Book Antiqua" w:eastAsia="Times New Roman" w:hAnsi="Book Antiqua" w:cs="Times New Roman"/>
          <w:b/>
          <w:sz w:val="16"/>
          <w:szCs w:val="16"/>
          <w:u w:val="single"/>
          <w:lang w:eastAsia="hu-HU"/>
        </w:rPr>
        <w:t>Hozzáférés:</w:t>
      </w:r>
      <w:r w:rsidRPr="00393F46">
        <w:rPr>
          <w:rFonts w:ascii="Book Antiqua" w:eastAsia="Times New Roman" w:hAnsi="Book Antiqua" w:cs="Times New Roman"/>
          <w:sz w:val="16"/>
          <w:szCs w:val="16"/>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adatkezelés céljai;</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személyes adatok kategóriái;</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adott esetben a személyes adatok tárolásának tervezett időtartama, vagy ha ez nem lehetséges, ezen időtartam meghatározásának szempontjai;</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valamely felügyeleti hatósághoz címzett panasz benyújtásának joga;</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ha az adatokat nem az érintettől gyűjtötték, a forrásukra vonatkozó minden elérhető információ;</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Amennyiben az érintett saját személyes adatairól másolatot kér, az adatkezelő azt első alkalommal ingyenesen az érintett rendelkezésére bocsátja. </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Ha az érintett elektronikus úton nyújtotta be a kérelmet, az információkat a BM OKF elektronikus formátumban bocsátja rendelkezésére, kivéve, ha azokat más formátumban kéri.</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másolat igénylésére vonatkozó jog nem érintheti hátrányosan mások jogait és szabadságait, így például mások személyes adata nem igényelhető.</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3"/>
        </w:numPr>
        <w:autoSpaceDE w:val="0"/>
        <w:autoSpaceDN w:val="0"/>
        <w:adjustRightInd w:val="0"/>
        <w:spacing w:before="100"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Helyesbítéshez való jog:</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3"/>
        </w:numPr>
        <w:autoSpaceDE w:val="0"/>
        <w:autoSpaceDN w:val="0"/>
        <w:adjustRightInd w:val="0"/>
        <w:spacing w:before="100"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 xml:space="preserve">Törléshez való jog: </w:t>
      </w:r>
      <w:r w:rsidRPr="00393F46">
        <w:rPr>
          <w:rFonts w:ascii="Book Antiqua" w:eastAsia="Times New Roman" w:hAnsi="Book Antiqua" w:cs="Book Antiqua"/>
          <w:sz w:val="16"/>
          <w:szCs w:val="16"/>
          <w:lang w:eastAsia="hu-HU"/>
        </w:rPr>
        <w:t>﻿</w:t>
      </w:r>
    </w:p>
    <w:p w:rsidR="00300454" w:rsidRPr="00393F46" w:rsidRDefault="00300454" w:rsidP="00300454">
      <w:pPr>
        <w:autoSpaceDE w:val="0"/>
        <w:autoSpaceDN w:val="0"/>
        <w:adjustRightInd w:val="0"/>
        <w:spacing w:after="0" w:line="240" w:lineRule="auto"/>
        <w:ind w:left="1000"/>
        <w:jc w:val="both"/>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sz w:val="16"/>
          <w:szCs w:val="16"/>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393F46">
        <w:rPr>
          <w:rFonts w:ascii="Book Antiqua" w:eastAsia="Times New Roman" w:hAnsi="Book Antiqua" w:cs="Times New Roman"/>
          <w:sz w:val="16"/>
          <w:szCs w:val="16"/>
          <w:lang w:eastAsia="hu-HU"/>
        </w:rPr>
        <w:t>.cikk</w:t>
      </w:r>
      <w:proofErr w:type="gramEnd"/>
      <w:r w:rsidRPr="00393F46">
        <w:rPr>
          <w:rFonts w:ascii="Book Antiqua" w:eastAsia="Times New Roman" w:hAnsi="Book Antiqua" w:cs="Times New Roman"/>
          <w:sz w:val="16"/>
          <w:szCs w:val="16"/>
          <w:lang w:eastAsia="hu-HU"/>
        </w:rPr>
        <w:t xml:space="preserve"> (1) bekezdésében felsorolt indokok valamelyike fennáll.</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személyes adatok törléséhez való jog a tájékoztatóban szereplő adatok tekintetében a GDPR 17. cikke (3) bekezdésének:</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2"/>
        </w:numPr>
        <w:autoSpaceDE w:val="0"/>
        <w:autoSpaceDN w:val="0"/>
        <w:adjustRightInd w:val="0"/>
        <w:spacing w:before="100"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393F46" w:rsidRDefault="00300454" w:rsidP="00300454">
      <w:pPr>
        <w:widowControl w:val="0"/>
        <w:numPr>
          <w:ilvl w:val="0"/>
          <w:numId w:val="2"/>
        </w:numPr>
        <w:autoSpaceDE w:val="0"/>
        <w:autoSpaceDN w:val="0"/>
        <w:adjustRightInd w:val="0"/>
        <w:spacing w:before="100"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b) pontja alapján a jogi kötelezettség teljesítéséhez vagy közhatalmi </w:t>
      </w:r>
      <w:r w:rsidRPr="00393F46">
        <w:rPr>
          <w:rFonts w:ascii="Book Antiqua" w:eastAsia="Times New Roman" w:hAnsi="Book Antiqua" w:cs="Book Antiqua"/>
          <w:sz w:val="16"/>
          <w:szCs w:val="16"/>
          <w:lang w:eastAsia="hu-HU"/>
        </w:rPr>
        <w:t>﻿</w:t>
      </w:r>
      <w:r w:rsidRPr="00393F46">
        <w:rPr>
          <w:rFonts w:ascii="Book Antiqua" w:eastAsia="Times New Roman" w:hAnsi="Book Antiqua" w:cs="Times New Roman"/>
          <w:sz w:val="16"/>
          <w:szCs w:val="16"/>
          <w:lang w:eastAsia="hu-HU"/>
        </w:rPr>
        <w:t>jogos</w:t>
      </w:r>
      <w:r w:rsidRPr="00393F46">
        <w:rPr>
          <w:rFonts w:ascii="Book Antiqua" w:eastAsia="Times New Roman" w:hAnsi="Book Antiqua" w:cs="Book Antiqua"/>
          <w:sz w:val="16"/>
          <w:szCs w:val="16"/>
          <w:lang w:eastAsia="hu-HU"/>
        </w:rPr>
        <w:t>í</w:t>
      </w:r>
      <w:r w:rsidRPr="00393F46">
        <w:rPr>
          <w:rFonts w:ascii="Book Antiqua" w:eastAsia="Times New Roman" w:hAnsi="Book Antiqua" w:cs="Times New Roman"/>
          <w:sz w:val="16"/>
          <w:szCs w:val="16"/>
          <w:lang w:eastAsia="hu-HU"/>
        </w:rPr>
        <w:t>tv</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ny gyakorl</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s</w:t>
      </w:r>
      <w:r w:rsidRPr="00393F46">
        <w:rPr>
          <w:rFonts w:ascii="Book Antiqua" w:eastAsia="Times New Roman" w:hAnsi="Book Antiqua" w:cs="Book Antiqua"/>
          <w:sz w:val="16"/>
          <w:szCs w:val="16"/>
          <w:lang w:eastAsia="hu-HU"/>
        </w:rPr>
        <w:t>á</w:t>
      </w:r>
      <w:r w:rsidRPr="00393F46">
        <w:rPr>
          <w:rFonts w:ascii="Book Antiqua" w:eastAsia="Times New Roman" w:hAnsi="Book Antiqua" w:cs="Times New Roman"/>
          <w:sz w:val="16"/>
          <w:szCs w:val="16"/>
          <w:lang w:eastAsia="hu-HU"/>
        </w:rPr>
        <w:t>nak keret</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ben v</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gzett feladat v</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grehajtásához szükséges adatkezelések tekintetében nem alkalmazandó,</w:t>
      </w:r>
    </w:p>
    <w:p w:rsidR="00300454" w:rsidRPr="00393F46" w:rsidRDefault="00300454" w:rsidP="00300454">
      <w:pPr>
        <w:widowControl w:val="0"/>
        <w:numPr>
          <w:ilvl w:val="0"/>
          <w:numId w:val="2"/>
        </w:numPr>
        <w:autoSpaceDE w:val="0"/>
        <w:autoSpaceDN w:val="0"/>
        <w:adjustRightInd w:val="0"/>
        <w:spacing w:before="100"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Mely adatkezelések tekintetében gyakorolható?</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Az érintett hozzájárulásán alapuló adatkezelés esetén az alábbi indokok relevánsak:</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roofErr w:type="spellStart"/>
      <w:r w:rsidRPr="00393F46">
        <w:rPr>
          <w:rFonts w:ascii="Book Antiqua" w:eastAsia="Times New Roman" w:hAnsi="Book Antiqua" w:cs="Times New Roman"/>
          <w:sz w:val="16"/>
          <w:szCs w:val="16"/>
          <w:lang w:eastAsia="hu-HU"/>
        </w:rPr>
        <w:t>-a</w:t>
      </w:r>
      <w:proofErr w:type="spellEnd"/>
      <w:r w:rsidRPr="00393F46">
        <w:rPr>
          <w:rFonts w:ascii="Book Antiqua" w:eastAsia="Times New Roman" w:hAnsi="Book Antiqua" w:cs="Times New Roman"/>
          <w:sz w:val="16"/>
          <w:szCs w:val="16"/>
          <w:lang w:eastAsia="hu-HU"/>
        </w:rPr>
        <w:t xml:space="preserve"> személyes adatokra már nincs szükség abból a célból, amelyből azokat gyűjtötték vagy más módon kezelték, pl. a telefonon történt bejelentés nyilvánvalóan téves volt,</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roofErr w:type="spellStart"/>
      <w:r w:rsidRPr="00393F46">
        <w:rPr>
          <w:rFonts w:ascii="Book Antiqua" w:eastAsia="Times New Roman" w:hAnsi="Book Antiqua" w:cs="Times New Roman"/>
          <w:sz w:val="16"/>
          <w:szCs w:val="16"/>
          <w:lang w:eastAsia="hu-HU"/>
        </w:rPr>
        <w:t>-az</w:t>
      </w:r>
      <w:proofErr w:type="spellEnd"/>
      <w:r w:rsidRPr="00393F46">
        <w:rPr>
          <w:rFonts w:ascii="Book Antiqua" w:eastAsia="Times New Roman" w:hAnsi="Book Antiqua" w:cs="Times New Roman"/>
          <w:sz w:val="16"/>
          <w:szCs w:val="16"/>
          <w:lang w:eastAsia="hu-HU"/>
        </w:rPr>
        <w:t xml:space="preserve">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a személyes adatok kezelése jogellenes,</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w:t>
      </w:r>
      <w:r w:rsidRPr="00393F46">
        <w:rPr>
          <w:rFonts w:ascii="Book Antiqua" w:eastAsia="Times New Roman" w:hAnsi="Book Antiqua" w:cs="Book Antiqua"/>
          <w:sz w:val="16"/>
          <w:szCs w:val="16"/>
          <w:lang w:eastAsia="hu-HU"/>
        </w:rPr>
        <w:t>﻿</w:t>
      </w:r>
      <w:r w:rsidRPr="00393F46">
        <w:rPr>
          <w:rFonts w:ascii="Book Antiqua" w:eastAsia="Times New Roman" w:hAnsi="Book Antiqua" w:cs="Times New Roman"/>
          <w:sz w:val="16"/>
          <w:szCs w:val="16"/>
          <w:lang w:eastAsia="hu-HU"/>
        </w:rPr>
        <w:t>a szem</w:t>
      </w:r>
      <w:r w:rsidRPr="00393F46">
        <w:rPr>
          <w:rFonts w:ascii="Book Antiqua" w:eastAsia="Times New Roman" w:hAnsi="Book Antiqua" w:cs="Book Antiqua"/>
          <w:sz w:val="16"/>
          <w:szCs w:val="16"/>
          <w:lang w:eastAsia="hu-HU"/>
        </w:rPr>
        <w:t>é</w:t>
      </w:r>
      <w:r w:rsidRPr="00393F46">
        <w:rPr>
          <w:rFonts w:ascii="Book Antiqua" w:eastAsia="Times New Roman" w:hAnsi="Book Antiqua" w:cs="Times New Roman"/>
          <w:sz w:val="16"/>
          <w:szCs w:val="16"/>
          <w:lang w:eastAsia="hu-HU"/>
        </w:rPr>
        <w:t>lyes adatokat az adatkezelőre alkalmazandó uniós vagy tagállami jogban előírt jogi kötelezettség teljesítéséhez törölni kell.</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3"/>
        </w:numPr>
        <w:autoSpaceDE w:val="0"/>
        <w:autoSpaceDN w:val="0"/>
        <w:adjustRightInd w:val="0"/>
        <w:spacing w:before="100"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Adatkezelés korlátozása:</w:t>
      </w:r>
    </w:p>
    <w:p w:rsidR="00300454" w:rsidRPr="00393F46" w:rsidRDefault="00300454" w:rsidP="00300454">
      <w:pPr>
        <w:autoSpaceDE w:val="0"/>
        <w:autoSpaceDN w:val="0"/>
        <w:adjustRightInd w:val="0"/>
        <w:spacing w:after="0" w:line="240" w:lineRule="auto"/>
        <w:ind w:left="360"/>
        <w:jc w:val="both"/>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az alábbi esetekben jogosult arra, hogy kérésére az adatkezelő korlátozza az adatkezelést:</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vitatja a személyes adatok pontosságát, ez esetben a korlátozás arra az időtartamra vonatkozik, amely lehetővé teszi, hogy az adatkezelő ellenőrizze a személyes adatok pontosságát;</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adatkezelés jogellenes, és az érintett ellenzi az adatok törlését, és ehelyett kéri azok felhasználásának korlátozását;</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adatkezelőnek már nincs szüksége a személyes adatokra adatkezelés céljából, de az érintett igényli azokat jogi igények előterjesztéséhez, érvényesítéséhez vagy védelméhez,</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300454" w:rsidRPr="00393F46" w:rsidRDefault="00300454" w:rsidP="00300454">
      <w:pPr>
        <w:tabs>
          <w:tab w:val="left" w:pos="720"/>
        </w:tabs>
        <w:autoSpaceDE w:val="0"/>
        <w:autoSpaceDN w:val="0"/>
        <w:adjustRightInd w:val="0"/>
        <w:spacing w:before="100" w:after="100" w:line="240" w:lineRule="auto"/>
        <w:ind w:left="720"/>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Mely adatkezelések esetén gyakorolható?</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3"/>
        </w:numPr>
        <w:autoSpaceDE w:val="0"/>
        <w:autoSpaceDN w:val="0"/>
        <w:adjustRightInd w:val="0"/>
        <w:spacing w:before="100"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 xml:space="preserve">Adathordozhatósághoz való jog: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sz w:val="16"/>
          <w:szCs w:val="16"/>
          <w:lang w:eastAsia="hu-HU"/>
        </w:rPr>
        <w:t>Az érintett jogosult az általa az adatkezelő rendelkezésére bocsátott adatait megkapni</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tagolt, széles körben használt, géppel olvasható formátumban,</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jogosult más adatkezelőhöz továbbítani,</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kérheti az adatok közvetlen továbbítását a másik adatkezelőhöz – ha ez technikailag megvalósítható,</w:t>
      </w:r>
    </w:p>
    <w:p w:rsidR="00300454" w:rsidRPr="00393F46"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kivéve: közérdekű, vagy közhatalmú jog gyakorlása céljából végzett adatkezelés</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Ez az </w:t>
      </w:r>
      <w:proofErr w:type="spellStart"/>
      <w:r w:rsidRPr="00393F46">
        <w:rPr>
          <w:rFonts w:ascii="Book Antiqua" w:eastAsia="Times New Roman" w:hAnsi="Book Antiqua" w:cs="Times New Roman"/>
          <w:sz w:val="16"/>
          <w:szCs w:val="16"/>
          <w:lang w:eastAsia="hu-HU"/>
        </w:rPr>
        <w:t>érintetti</w:t>
      </w:r>
      <w:proofErr w:type="spellEnd"/>
      <w:r w:rsidRPr="00393F46">
        <w:rPr>
          <w:rFonts w:ascii="Book Antiqua" w:eastAsia="Times New Roman" w:hAnsi="Book Antiqua" w:cs="Times New Roman"/>
          <w:sz w:val="16"/>
          <w:szCs w:val="16"/>
          <w:lang w:eastAsia="hu-HU"/>
        </w:rPr>
        <w:t xml:space="preserve"> jog akkor gyakorolható, ha automatizált módon történik az adatkezelés, és az adatkezelő az adatokat az érintett hozzájárulása vagy a szerződéses jogalap alapján kezeli.</w:t>
      </w:r>
    </w:p>
    <w:p w:rsidR="00300454" w:rsidRPr="00393F46" w:rsidRDefault="00300454" w:rsidP="00300454">
      <w:pPr>
        <w:autoSpaceDE w:val="0"/>
        <w:autoSpaceDN w:val="0"/>
        <w:adjustRightInd w:val="0"/>
        <w:spacing w:before="100" w:after="10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numPr>
          <w:ilvl w:val="0"/>
          <w:numId w:val="3"/>
        </w:numPr>
        <w:autoSpaceDE w:val="0"/>
        <w:autoSpaceDN w:val="0"/>
        <w:adjustRightInd w:val="0"/>
        <w:spacing w:before="100"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Felügyeleti hatósághoz fordulás - és bírósághoz fordulás joga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Ha az érintett úgy érzi, hogy az adatkezelés során sérelem érte, annak tényét a helyzet rendezése érdekében az adatkezelő adatvédelmi tisztviselője felé jelezheti.</w:t>
      </w:r>
    </w:p>
    <w:p w:rsidR="00300454" w:rsidRPr="00393F46" w:rsidRDefault="00300454" w:rsidP="00300454">
      <w:pPr>
        <w:widowControl w:val="0"/>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widowControl w:val="0"/>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Amennyiben a megkeresés nem vezetett eredményre, az érintett az információs önrendelkezési jogról és az információszabadságról szóló 2011. évi CXII. törvény (a továbbiakban: </w:t>
      </w:r>
      <w:proofErr w:type="spellStart"/>
      <w:r w:rsidRPr="00393F46">
        <w:rPr>
          <w:rFonts w:ascii="Book Antiqua" w:eastAsia="Times New Roman" w:hAnsi="Book Antiqua" w:cs="Times New Roman"/>
          <w:sz w:val="16"/>
          <w:szCs w:val="16"/>
          <w:lang w:eastAsia="hu-HU"/>
        </w:rPr>
        <w:t>Infotv</w:t>
      </w:r>
      <w:proofErr w:type="spellEnd"/>
      <w:r w:rsidRPr="00393F46">
        <w:rPr>
          <w:rFonts w:ascii="Book Antiqua" w:eastAsia="Times New Roman" w:hAnsi="Book Antiqua" w:cs="Times New Roman"/>
          <w:sz w:val="16"/>
          <w:szCs w:val="16"/>
          <w:lang w:eastAsia="hu-HU"/>
        </w:rPr>
        <w:t xml:space="preserve">.) 52. § alapján a Nemzeti Adatvédelmi és Információszabadság Hatóságnál bejelentést tehet, továbbá az </w:t>
      </w:r>
      <w:proofErr w:type="spellStart"/>
      <w:r w:rsidRPr="00393F46">
        <w:rPr>
          <w:rFonts w:ascii="Book Antiqua" w:eastAsia="Times New Roman" w:hAnsi="Book Antiqua" w:cs="Times New Roman"/>
          <w:sz w:val="16"/>
          <w:szCs w:val="16"/>
          <w:lang w:eastAsia="hu-HU"/>
        </w:rPr>
        <w:t>Infotv</w:t>
      </w:r>
      <w:proofErr w:type="spellEnd"/>
      <w:r w:rsidRPr="00393F46">
        <w:rPr>
          <w:rFonts w:ascii="Book Antiqua" w:eastAsia="Times New Roman" w:hAnsi="Book Antiqua" w:cs="Times New Roman"/>
          <w:sz w:val="16"/>
          <w:szCs w:val="16"/>
          <w:lang w:eastAsia="hu-HU"/>
        </w:rPr>
        <w:t>. 22. § szerint, valamint a polgári törvénykönyvről szóló 2013. évi V. törvény Második Könyvének III. része alapján bírósághoz fordulhat.</w:t>
      </w:r>
    </w:p>
    <w:p w:rsidR="00300454" w:rsidRPr="00393F46" w:rsidRDefault="00300454" w:rsidP="00300454">
      <w:pPr>
        <w:widowControl w:val="0"/>
        <w:autoSpaceDE w:val="0"/>
        <w:autoSpaceDN w:val="0"/>
        <w:adjustRightInd w:val="0"/>
        <w:spacing w:after="0" w:line="36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 Nemzeti Adatvédelmi és Információszabadság Hatóság elérhetősége:</w:t>
      </w:r>
    </w:p>
    <w:p w:rsidR="00300454" w:rsidRPr="00393F46" w:rsidRDefault="00300454" w:rsidP="00300454">
      <w:pPr>
        <w:widowControl w:val="0"/>
        <w:autoSpaceDE w:val="0"/>
        <w:autoSpaceDN w:val="0"/>
        <w:adjustRightInd w:val="0"/>
        <w:spacing w:after="0" w:line="36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Postacím: 1530 Budapest, Pf.: 5.</w:t>
      </w:r>
    </w:p>
    <w:p w:rsidR="00300454" w:rsidRPr="00393F46" w:rsidRDefault="00300454" w:rsidP="00300454">
      <w:pPr>
        <w:widowControl w:val="0"/>
        <w:autoSpaceDE w:val="0"/>
        <w:autoSpaceDN w:val="0"/>
        <w:adjustRightInd w:val="0"/>
        <w:spacing w:after="0" w:line="36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Telefon: +36 (1) 391-1400</w:t>
      </w:r>
    </w:p>
    <w:p w:rsidR="00300454" w:rsidRPr="00393F46" w:rsidRDefault="00300454" w:rsidP="00300454">
      <w:pPr>
        <w:widowControl w:val="0"/>
        <w:autoSpaceDE w:val="0"/>
        <w:autoSpaceDN w:val="0"/>
        <w:adjustRightInd w:val="0"/>
        <w:spacing w:after="0" w:line="36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Elektronikus postacím: ugyfelszolgalat@naih.hu</w:t>
      </w:r>
    </w:p>
    <w:p w:rsidR="00300454" w:rsidRPr="00393F46" w:rsidRDefault="00300454" w:rsidP="00300454">
      <w:pPr>
        <w:widowControl w:val="0"/>
        <w:autoSpaceDE w:val="0"/>
        <w:autoSpaceDN w:val="0"/>
        <w:adjustRightInd w:val="0"/>
        <w:spacing w:after="0" w:line="36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Honlap: </w:t>
      </w:r>
      <w:hyperlink r:id="rId5" w:history="1">
        <w:r w:rsidRPr="00393F46">
          <w:rPr>
            <w:rFonts w:ascii="Book Antiqua" w:eastAsia="Times New Roman" w:hAnsi="Book Antiqua" w:cs="Times New Roman"/>
            <w:sz w:val="16"/>
            <w:szCs w:val="16"/>
            <w:u w:val="single"/>
            <w:lang w:eastAsia="hu-HU"/>
          </w:rPr>
          <w:t>www.naih.hu</w:t>
        </w:r>
      </w:hyperlink>
    </w:p>
    <w:p w:rsidR="00300454" w:rsidRPr="00393F46" w:rsidRDefault="00300454" w:rsidP="00300454">
      <w:pPr>
        <w:widowControl w:val="0"/>
        <w:autoSpaceDE w:val="0"/>
        <w:autoSpaceDN w:val="0"/>
        <w:adjustRightInd w:val="0"/>
        <w:spacing w:after="0" w:line="36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b/>
          <w:sz w:val="16"/>
          <w:szCs w:val="16"/>
          <w:lang w:eastAsia="hu-HU"/>
        </w:rPr>
      </w:pPr>
      <w:r w:rsidRPr="00393F46">
        <w:rPr>
          <w:rFonts w:ascii="Book Antiqua" w:eastAsia="Times New Roman" w:hAnsi="Book Antiqua" w:cs="Times New Roman"/>
          <w:b/>
          <w:sz w:val="16"/>
          <w:szCs w:val="16"/>
          <w:lang w:eastAsia="hu-HU"/>
        </w:rPr>
        <w:t>Mennyi idő az 1-5. pontban foglalt kérelmek vizsgálata és megválaszolása?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adatkezelő az érintettet, akinek a kérésére korlátozták az adatkezelést, az adatkezelés korlátozásának feloldásáról előzetesen tájékoztatja.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Az adatkezelő az adatok helyesbítése, törlése, az adatkezelés korlátozása esetén mindenkit tájékoztat, akihez az érintett adatait továbbította.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 xml:space="preserve">Amennyiben az nem történik meg, lehetetlennek bizonyul, vagy aránytalanul nagy erőfeszítést igényel, az adatkezelő ennek </w:t>
      </w:r>
      <w:proofErr w:type="spellStart"/>
      <w:r w:rsidRPr="00393F46">
        <w:rPr>
          <w:rFonts w:ascii="Book Antiqua" w:eastAsia="Times New Roman" w:hAnsi="Book Antiqua" w:cs="Times New Roman"/>
          <w:sz w:val="16"/>
          <w:szCs w:val="16"/>
          <w:lang w:eastAsia="hu-HU"/>
        </w:rPr>
        <w:t>tényéről</w:t>
      </w:r>
      <w:proofErr w:type="spellEnd"/>
      <w:r w:rsidRPr="00393F46">
        <w:rPr>
          <w:rFonts w:ascii="Book Antiqua" w:eastAsia="Times New Roman" w:hAnsi="Book Antiqua" w:cs="Times New Roman"/>
          <w:sz w:val="16"/>
          <w:szCs w:val="16"/>
          <w:lang w:eastAsia="hu-HU"/>
        </w:rPr>
        <w:t xml:space="preserve"> és okáról az érintettet a kérelemre adott válaszában tájékoztatja.</w:t>
      </w: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p>
    <w:p w:rsidR="00300454" w:rsidRPr="00393F46" w:rsidRDefault="00300454" w:rsidP="00300454">
      <w:pPr>
        <w:autoSpaceDE w:val="0"/>
        <w:autoSpaceDN w:val="0"/>
        <w:adjustRightInd w:val="0"/>
        <w:spacing w:after="0" w:line="240" w:lineRule="auto"/>
        <w:jc w:val="both"/>
        <w:rPr>
          <w:rFonts w:ascii="Book Antiqua" w:eastAsia="Times New Roman" w:hAnsi="Book Antiqua" w:cs="Times New Roman"/>
          <w:sz w:val="16"/>
          <w:szCs w:val="16"/>
          <w:lang w:eastAsia="hu-HU"/>
        </w:rPr>
      </w:pPr>
      <w:r w:rsidRPr="00393F46">
        <w:rPr>
          <w:rFonts w:ascii="Book Antiqua" w:eastAsia="Times New Roman" w:hAnsi="Book Antiqua" w:cs="Times New Roman"/>
          <w:sz w:val="16"/>
          <w:szCs w:val="16"/>
          <w:lang w:eastAsia="hu-HU"/>
        </w:rPr>
        <w:t>Ha az adatkezelő az érintett bármely kérelmének nem tesz eleget, indokolnia kell azt.</w:t>
      </w:r>
    </w:p>
    <w:p w:rsidR="004E4101" w:rsidRPr="00393F46" w:rsidRDefault="004E4101">
      <w:pPr>
        <w:rPr>
          <w:rFonts w:ascii="Book Antiqua" w:hAnsi="Book Antiqua"/>
          <w:sz w:val="16"/>
          <w:szCs w:val="16"/>
        </w:rPr>
      </w:pPr>
      <w:bookmarkStart w:id="5" w:name="_GoBack"/>
      <w:bookmarkEnd w:id="5"/>
    </w:p>
    <w:sectPr w:rsidR="004E4101" w:rsidRPr="00393F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54"/>
    <w:rsid w:val="00300454"/>
    <w:rsid w:val="00393F46"/>
    <w:rsid w:val="004E4101"/>
    <w:rsid w:val="00862777"/>
    <w:rsid w:val="00B316A3"/>
    <w:rsid w:val="00C62C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E7C98-11EF-4727-8F28-3D1A0608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 w:type="paragraph" w:styleId="Buborkszveg">
    <w:name w:val="Balloon Text"/>
    <w:basedOn w:val="Norml"/>
    <w:link w:val="BuborkszvegChar"/>
    <w:uiPriority w:val="99"/>
    <w:semiHidden/>
    <w:unhideWhenUsed/>
    <w:rsid w:val="00393F4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93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1681</Words>
  <Characters>11604</Characters>
  <Application>Microsoft Office Word</Application>
  <DocSecurity>0</DocSecurity>
  <Lines>96</Lines>
  <Paragraphs>26</Paragraphs>
  <ScaleCrop>false</ScaleCrop>
  <HeadingPairs>
    <vt:vector size="4" baseType="variant">
      <vt:variant>
        <vt:lpstr>Cím</vt:lpstr>
      </vt:variant>
      <vt:variant>
        <vt:i4>1</vt:i4>
      </vt:variant>
      <vt:variant>
        <vt:lpstr>Címsorok</vt:lpstr>
      </vt:variant>
      <vt:variant>
        <vt:i4>6</vt:i4>
      </vt:variant>
    </vt:vector>
  </HeadingPairs>
  <TitlesOfParts>
    <vt:vector size="7" baseType="lpstr">
      <vt:lpstr/>
      <vt:lpstr>Adatkezelői információk</vt:lpstr>
      <vt:lpstr>Adatvédelmi probléma vagy joggyakorlás kapcsán kihez fordulhat az érintett?</vt:lpstr>
      <vt:lpstr>Igénybe vesz-e az adatkezelők adatfeldolgozót?</vt:lpstr>
      <vt:lpstr/>
      <vt:lpstr>Milyen adatbiztonsági intézkedéseket tesz az adatkezelő?</vt:lpstr>
      <vt:lpstr>Milyen jogok illetik meg az érintettet a fenti adatkezelések kapcsán?</vt:lpstr>
    </vt:vector>
  </TitlesOfParts>
  <Company>BM-NISZ</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Gyurcsina Attila</dc:creator>
  <cp:keywords/>
  <dc:description/>
  <cp:lastModifiedBy>Szabó-Tringel Judit</cp:lastModifiedBy>
  <cp:revision>2</cp:revision>
  <cp:lastPrinted>2018-08-16T06:08:00Z</cp:lastPrinted>
  <dcterms:created xsi:type="dcterms:W3CDTF">2018-08-08T06:40:00Z</dcterms:created>
  <dcterms:modified xsi:type="dcterms:W3CDTF">2018-08-16T06:11:00Z</dcterms:modified>
</cp:coreProperties>
</file>