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0B" w:rsidRDefault="00CB1FF0" w:rsidP="00CB1FF0">
      <w:pPr>
        <w:jc w:val="center"/>
        <w:rPr>
          <w:b/>
        </w:rPr>
      </w:pPr>
      <w:r>
        <w:rPr>
          <w:b/>
        </w:rPr>
        <w:t>ELŐTERJESZTÉS munkaanyaga</w:t>
      </w:r>
    </w:p>
    <w:p w:rsidR="00CB1FF0" w:rsidRDefault="00CB1FF0" w:rsidP="00CB1FF0">
      <w:pPr>
        <w:jc w:val="center"/>
      </w:pPr>
      <w:r>
        <w:t xml:space="preserve">Délegyháza Község Önkormányzata Képviselő-testületének </w:t>
      </w:r>
    </w:p>
    <w:p w:rsidR="00CB1FF0" w:rsidRDefault="00CB1FF0" w:rsidP="00CB1FF0">
      <w:pPr>
        <w:jc w:val="center"/>
      </w:pPr>
      <w:r>
        <w:t>2016. december 14-i ülésére</w:t>
      </w:r>
    </w:p>
    <w:p w:rsidR="00CB1FF0" w:rsidRDefault="00CB1FF0" w:rsidP="00CB1FF0">
      <w:pPr>
        <w:jc w:val="center"/>
      </w:pPr>
    </w:p>
    <w:p w:rsidR="00CB1FF0" w:rsidRDefault="00CB1FF0" w:rsidP="00CB1FF0">
      <w:r>
        <w:t>Délegyházi Hunyadi János Általános Iskola működtetésének átvétele.</w:t>
      </w:r>
    </w:p>
    <w:p w:rsidR="00CB1FF0" w:rsidRDefault="00CB1FF0" w:rsidP="00CB1FF0"/>
    <w:p w:rsidR="00CB1FF0" w:rsidRDefault="00CB1FF0" w:rsidP="00CB1FF0">
      <w:pPr>
        <w:spacing w:line="23" w:lineRule="atLeast"/>
        <w:jc w:val="both"/>
      </w:pPr>
      <w:r>
        <w:t>„</w:t>
      </w:r>
      <w:r w:rsidRPr="00610D24">
        <w:t>Az állami köznevelési közfeladat ellátásában fenntartóként részt vevő szervekről, valamint a Klebelsberg Központról</w:t>
      </w:r>
      <w:r>
        <w:t>”</w:t>
      </w:r>
      <w:r w:rsidRPr="00610D24">
        <w:t xml:space="preserve"> szóló 134/2016. (VI. 10.) Korm. rendelet alapján a köznevelési intézmények fenntartásával és működtetésével kapcsolatos feladatok ellátása céljából</w:t>
      </w:r>
      <w:r>
        <w:t xml:space="preserve"> </w:t>
      </w:r>
      <w:r w:rsidRPr="00BE2227">
        <w:t xml:space="preserve">a </w:t>
      </w:r>
      <w:proofErr w:type="spellStart"/>
      <w:r w:rsidRPr="00BE2227">
        <w:t>KLIK-ből</w:t>
      </w:r>
      <w:proofErr w:type="spellEnd"/>
      <w:r w:rsidRPr="00BE2227">
        <w:t xml:space="preserve"> a területi szervei 2017. január 1-jével kiválnak, és a Korm. rendeletben meghatározott ta</w:t>
      </w:r>
      <w:r>
        <w:t>nkerületi központba olvadnak be, a</w:t>
      </w:r>
      <w:r w:rsidRPr="00BE2227">
        <w:t xml:space="preserve"> </w:t>
      </w:r>
      <w:r w:rsidRPr="00593DA5">
        <w:t>KLIK központi szerve</w:t>
      </w:r>
      <w:r w:rsidRPr="00BE2227">
        <w:t xml:space="preserve"> 2017. január 1-jétől Klebelsberg </w:t>
      </w:r>
      <w:r>
        <w:t xml:space="preserve">Központ néven működik tovább. Az Átvevő illetékességi körébe tartozó </w:t>
      </w:r>
      <w:r w:rsidRPr="00BE2227">
        <w:t>köznevelési intézmények fenntartói jogai és kötelezettségei tekintetében 2017. január 1-</w:t>
      </w:r>
      <w:r w:rsidRPr="00593DA5">
        <w:t>jétől a KLIK</w:t>
      </w:r>
      <w:r>
        <w:t xml:space="preserve"> jogutódja az Átvevő </w:t>
      </w:r>
      <w:r w:rsidRPr="00BE2227">
        <w:t>Tankerületi Központ.</w:t>
      </w:r>
    </w:p>
    <w:p w:rsidR="00CB1FF0" w:rsidRPr="00BE2227" w:rsidRDefault="00CB1FF0" w:rsidP="00CB1FF0">
      <w:pPr>
        <w:spacing w:line="23" w:lineRule="atLeast"/>
        <w:jc w:val="both"/>
      </w:pPr>
      <w:r>
        <w:t xml:space="preserve">Az </w:t>
      </w:r>
      <w:proofErr w:type="spellStart"/>
      <w:r w:rsidRPr="00BE2227">
        <w:t>Nkt</w:t>
      </w:r>
      <w:proofErr w:type="spellEnd"/>
      <w:r w:rsidRPr="00BE2227">
        <w:t>. 2017. január 1. napjától hatályos 74. §</w:t>
      </w:r>
      <w:r w:rsidR="00546ED1">
        <w:t>.</w:t>
      </w:r>
      <w:r w:rsidRPr="00BE2227">
        <w:t xml:space="preserve"> (4) bekezdése alapján a tankerületi központ által fenntartott köznevelési intézmény feladatainak ellátását szolgáló, települési önkormányzati tulajdonú ingatlan és ingó vagyonra vonatkozóan a tankerületi központot ingyenes vagyonkezelői jog illeti meg mindaddig, amíg a köznevelési közfeladat a tankerületi központ részéről történő ellátása az adott ingatlanban meg nem szűnik. </w:t>
      </w:r>
    </w:p>
    <w:p w:rsidR="00CB1FF0" w:rsidRDefault="00CB1FF0" w:rsidP="005766E6">
      <w:pPr>
        <w:jc w:val="both"/>
      </w:pPr>
      <w:r>
        <w:t xml:space="preserve">Az </w:t>
      </w:r>
      <w:proofErr w:type="spellStart"/>
      <w:r>
        <w:t>Nkt</w:t>
      </w:r>
      <w:proofErr w:type="spellEnd"/>
      <w:r>
        <w:t>. 99/G.§. (1) bekezdése értelmében a tankerületi központ által fenntartott, települési önkormányzat által működtetett köznevelési intézmény 76.§</w:t>
      </w:r>
      <w:proofErr w:type="spellStart"/>
      <w:r>
        <w:t>-ban</w:t>
      </w:r>
      <w:proofErr w:type="spellEnd"/>
      <w:r>
        <w:t xml:space="preserve"> meg</w:t>
      </w:r>
      <w:r w:rsidR="005766E6">
        <w:t xml:space="preserve">határozott működtetésével kapcsolatos jogviszonyokból származó jogok és kötelezettségek a tankerületi központot 2017. január 1-jétől illetik meg, illetve terhelik. </w:t>
      </w:r>
    </w:p>
    <w:p w:rsidR="00CB1FF0" w:rsidRDefault="00CB1FF0" w:rsidP="005766E6">
      <w:pPr>
        <w:jc w:val="both"/>
        <w:rPr>
          <w:i/>
        </w:rPr>
      </w:pPr>
    </w:p>
    <w:p w:rsidR="005766E6" w:rsidRDefault="005766E6" w:rsidP="005766E6">
      <w:pPr>
        <w:jc w:val="both"/>
        <w:rPr>
          <w:i/>
          <w:u w:val="single"/>
        </w:rPr>
      </w:pPr>
      <w:r>
        <w:rPr>
          <w:i/>
          <w:u w:val="single"/>
        </w:rPr>
        <w:t xml:space="preserve">Határozati javaslat: </w:t>
      </w:r>
    </w:p>
    <w:p w:rsidR="001A7054" w:rsidRPr="001A7054" w:rsidRDefault="001A7054" w:rsidP="005766E6">
      <w:pPr>
        <w:jc w:val="both"/>
        <w:rPr>
          <w:i/>
        </w:rPr>
      </w:pPr>
      <w:r w:rsidRPr="001A7054">
        <w:rPr>
          <w:i/>
        </w:rPr>
        <w:t xml:space="preserve">Délegyháza Község Önkormányzat Képviselő-testülete </w:t>
      </w:r>
      <w:proofErr w:type="gramStart"/>
      <w:r w:rsidRPr="001A7054">
        <w:rPr>
          <w:i/>
        </w:rPr>
        <w:t>a</w:t>
      </w:r>
      <w:proofErr w:type="gramEnd"/>
    </w:p>
    <w:p w:rsidR="00546ED1" w:rsidRPr="00546ED1" w:rsidRDefault="005766E6" w:rsidP="005766E6">
      <w:pPr>
        <w:pStyle w:val="Listaszerbekezds"/>
        <w:numPr>
          <w:ilvl w:val="0"/>
          <w:numId w:val="1"/>
        </w:numPr>
        <w:jc w:val="both"/>
        <w:rPr>
          <w:i/>
          <w:u w:val="single"/>
        </w:rPr>
      </w:pPr>
      <w:r>
        <w:rPr>
          <w:i/>
        </w:rPr>
        <w:t>Délegyháza Község Önkormányzat</w:t>
      </w:r>
      <w:r w:rsidR="001A7054">
        <w:rPr>
          <w:i/>
        </w:rPr>
        <w:t>a</w:t>
      </w:r>
      <w:r>
        <w:rPr>
          <w:i/>
        </w:rPr>
        <w:t xml:space="preserve"> által működtetett köznevelési intézmény állami működtetésbe vételével összefüggő, a feladatellátáshoz kapcsolódó létszámátadásról, valamint a feladatellátáshoz kapcsolódó vagyon, jogok és kötelezettségek </w:t>
      </w:r>
      <w:r w:rsidR="00546ED1">
        <w:rPr>
          <w:i/>
        </w:rPr>
        <w:t>átadás-átvételéről szóló megállapodást a Szigetszentmiklósi Tankerületi Központtal a Képviselő-testület elfogadja.</w:t>
      </w:r>
    </w:p>
    <w:p w:rsidR="00546ED1" w:rsidRDefault="00546ED1" w:rsidP="00546ED1">
      <w:pPr>
        <w:pStyle w:val="Listaszerbekezds"/>
        <w:jc w:val="both"/>
        <w:rPr>
          <w:i/>
        </w:rPr>
      </w:pPr>
    </w:p>
    <w:p w:rsidR="005766E6" w:rsidRPr="006A2E61" w:rsidRDefault="00BA267C" w:rsidP="00546ED1">
      <w:pPr>
        <w:pStyle w:val="Listaszerbekezds"/>
        <w:numPr>
          <w:ilvl w:val="0"/>
          <w:numId w:val="1"/>
        </w:numPr>
        <w:jc w:val="both"/>
        <w:rPr>
          <w:i/>
          <w:u w:val="single"/>
        </w:rPr>
      </w:pPr>
      <w:r>
        <w:rPr>
          <w:i/>
        </w:rPr>
        <w:t>Délegyháza Község Önkormányzat által működtetett</w:t>
      </w:r>
      <w:r w:rsidR="003551F8">
        <w:rPr>
          <w:i/>
        </w:rPr>
        <w:t xml:space="preserve"> és tulajdonában lévő</w:t>
      </w:r>
      <w:r w:rsidR="006A2E61">
        <w:rPr>
          <w:i/>
        </w:rPr>
        <w:t xml:space="preserve"> köznevelési feladat ellátását szolgáló</w:t>
      </w:r>
      <w:r w:rsidR="00546ED1">
        <w:rPr>
          <w:i/>
        </w:rPr>
        <w:t xml:space="preserve"> </w:t>
      </w:r>
      <w:r w:rsidR="003551F8">
        <w:rPr>
          <w:i/>
        </w:rPr>
        <w:t>ingó és ingatlan vagyon</w:t>
      </w:r>
      <w:r w:rsidR="006A2E61">
        <w:rPr>
          <w:i/>
        </w:rPr>
        <w:t xml:space="preserve"> átadásáról szóló vagyonkezelési szerződést a Szigetszentmiklósi Tankerületi Központtal a Képviselő-testület elfogadja. </w:t>
      </w:r>
      <w:r w:rsidR="003551F8">
        <w:rPr>
          <w:i/>
        </w:rPr>
        <w:t xml:space="preserve"> </w:t>
      </w:r>
    </w:p>
    <w:p w:rsidR="006A2E61" w:rsidRDefault="006A2E61" w:rsidP="006A2E61">
      <w:pPr>
        <w:spacing w:after="0"/>
        <w:jc w:val="both"/>
      </w:pPr>
      <w:r>
        <w:rPr>
          <w:i/>
          <w:u w:val="single"/>
        </w:rPr>
        <w:t>Határidő:</w:t>
      </w:r>
      <w:r>
        <w:rPr>
          <w:i/>
        </w:rPr>
        <w:t xml:space="preserve"> </w:t>
      </w:r>
      <w:r>
        <w:t>azonnal.</w:t>
      </w:r>
    </w:p>
    <w:p w:rsidR="006A2E61" w:rsidRPr="00567516" w:rsidRDefault="006A2E61" w:rsidP="006A2E61">
      <w:pPr>
        <w:spacing w:after="0"/>
        <w:jc w:val="both"/>
        <w:rPr>
          <w:i/>
        </w:rPr>
      </w:pPr>
      <w:r w:rsidRPr="00567516">
        <w:rPr>
          <w:i/>
          <w:u w:val="single"/>
        </w:rPr>
        <w:t>Felelős:</w:t>
      </w:r>
      <w:r w:rsidRPr="00567516">
        <w:rPr>
          <w:i/>
        </w:rPr>
        <w:t xml:space="preserve"> polgármester</w:t>
      </w:r>
    </w:p>
    <w:p w:rsidR="00567516" w:rsidRPr="00567516" w:rsidRDefault="00567516" w:rsidP="006A2E61">
      <w:pPr>
        <w:spacing w:after="0"/>
        <w:jc w:val="both"/>
        <w:rPr>
          <w:i/>
        </w:rPr>
      </w:pPr>
      <w:r>
        <w:rPr>
          <w:i/>
          <w:u w:val="single"/>
        </w:rPr>
        <w:t>Melléklet:</w:t>
      </w:r>
      <w:r>
        <w:rPr>
          <w:i/>
        </w:rPr>
        <w:t xml:space="preserve"> 2 db</w:t>
      </w:r>
    </w:p>
    <w:p w:rsidR="006A2E61" w:rsidRDefault="006A2E61" w:rsidP="006A2E61">
      <w:pPr>
        <w:spacing w:after="0"/>
        <w:jc w:val="both"/>
      </w:pPr>
    </w:p>
    <w:p w:rsidR="00567516" w:rsidRDefault="00567516" w:rsidP="006A2E61">
      <w:pPr>
        <w:spacing w:after="0"/>
        <w:jc w:val="both"/>
      </w:pPr>
      <w:r>
        <w:t xml:space="preserve">Összeállította: </w:t>
      </w:r>
      <w:proofErr w:type="spellStart"/>
      <w:r>
        <w:t>Válóczi</w:t>
      </w:r>
      <w:proofErr w:type="spellEnd"/>
      <w:r>
        <w:t xml:space="preserve"> Judit</w:t>
      </w:r>
    </w:p>
    <w:p w:rsidR="00567516" w:rsidRPr="006A2E61" w:rsidRDefault="00567516" w:rsidP="006A2E61">
      <w:pPr>
        <w:spacing w:after="0"/>
        <w:jc w:val="both"/>
      </w:pPr>
      <w:r>
        <w:t xml:space="preserve">Előterjesztéssé nyilvánítva: </w:t>
      </w:r>
      <w:r w:rsidR="002F5CAF">
        <w:t>2016. december 13.</w:t>
      </w:r>
      <w:bookmarkStart w:id="0" w:name="_GoBack"/>
      <w:bookmarkEnd w:id="0"/>
    </w:p>
    <w:p w:rsidR="003551F8" w:rsidRPr="00546ED1" w:rsidRDefault="003551F8" w:rsidP="003551F8">
      <w:pPr>
        <w:pStyle w:val="Listaszerbekezds"/>
        <w:jc w:val="both"/>
        <w:rPr>
          <w:i/>
          <w:u w:val="single"/>
        </w:rPr>
      </w:pPr>
    </w:p>
    <w:p w:rsidR="00546ED1" w:rsidRPr="005766E6" w:rsidRDefault="00546ED1" w:rsidP="00546ED1">
      <w:pPr>
        <w:pStyle w:val="Listaszerbekezds"/>
        <w:jc w:val="both"/>
        <w:rPr>
          <w:i/>
          <w:u w:val="single"/>
        </w:rPr>
      </w:pPr>
    </w:p>
    <w:sectPr w:rsidR="00546ED1" w:rsidRPr="00576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F0"/>
    <w:rsid w:val="001A7054"/>
    <w:rsid w:val="002F5CAF"/>
    <w:rsid w:val="003551F8"/>
    <w:rsid w:val="00546ED1"/>
    <w:rsid w:val="00567516"/>
    <w:rsid w:val="005766E6"/>
    <w:rsid w:val="006A2E61"/>
    <w:rsid w:val="00BA267C"/>
    <w:rsid w:val="00C5740B"/>
    <w:rsid w:val="00C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AC648-24EA-4B1D-9390-C9F77715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6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D8F4B-BE68-434F-AEA2-89858E3A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Valóczi Judit</dc:creator>
  <cp:keywords/>
  <dc:description/>
  <cp:lastModifiedBy>Dr. Molnar Zsuzsanna</cp:lastModifiedBy>
  <cp:revision>3</cp:revision>
  <dcterms:created xsi:type="dcterms:W3CDTF">2016-12-06T13:56:00Z</dcterms:created>
  <dcterms:modified xsi:type="dcterms:W3CDTF">2016-12-13T09:36:00Z</dcterms:modified>
</cp:coreProperties>
</file>