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5C" w:rsidRDefault="00C42E5C">
      <w:pPr>
        <w:rPr>
          <w:rFonts w:ascii="Times New Roman" w:hAnsi="Times New Roman" w:cs="Times New Roman"/>
          <w:b/>
          <w:sz w:val="28"/>
          <w:szCs w:val="28"/>
        </w:rPr>
      </w:pPr>
    </w:p>
    <w:p w:rsidR="009B46B8" w:rsidRDefault="009B46B8">
      <w:pPr>
        <w:rPr>
          <w:rFonts w:ascii="Times New Roman" w:hAnsi="Times New Roman" w:cs="Times New Roman"/>
          <w:b/>
          <w:sz w:val="28"/>
          <w:szCs w:val="28"/>
        </w:rPr>
      </w:pPr>
    </w:p>
    <w:p w:rsidR="009B46B8" w:rsidRDefault="009B46B8">
      <w:pPr>
        <w:rPr>
          <w:rFonts w:ascii="Times New Roman" w:hAnsi="Times New Roman" w:cs="Times New Roman"/>
          <w:b/>
          <w:sz w:val="28"/>
          <w:szCs w:val="28"/>
        </w:rPr>
      </w:pPr>
    </w:p>
    <w:p w:rsidR="009B46B8" w:rsidRDefault="009B46B8">
      <w:pPr>
        <w:rPr>
          <w:rFonts w:ascii="Times New Roman" w:hAnsi="Times New Roman" w:cs="Times New Roman"/>
          <w:b/>
          <w:sz w:val="28"/>
          <w:szCs w:val="28"/>
        </w:rPr>
      </w:pPr>
    </w:p>
    <w:p w:rsidR="009B46B8" w:rsidRDefault="009B46B8" w:rsidP="009B4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2013. évi belső ellenőrzési terv kiegészítése</w:t>
      </w:r>
    </w:p>
    <w:p w:rsidR="009B46B8" w:rsidRDefault="009B46B8" w:rsidP="009B46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6B8" w:rsidRDefault="009B46B8" w:rsidP="009B46B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helyi adóbeszedés rendjének és behajtásának vizsgálata</w:t>
      </w:r>
    </w:p>
    <w:p w:rsid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B46B8">
        <w:rPr>
          <w:rFonts w:ascii="Times New Roman" w:hAnsi="Times New Roman" w:cs="Times New Roman"/>
          <w:b/>
          <w:sz w:val="28"/>
          <w:szCs w:val="28"/>
        </w:rPr>
        <w:t>Az ellenőrzés célja</w:t>
      </w:r>
      <w:proofErr w:type="gramStart"/>
      <w:r w:rsidRPr="009B46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annak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megállapítása, hogy a helyi adóbeszedés rendje megfelelően került-e kialakításra, és az adóbeszedés végrehajtása megfelelő-e </w:t>
      </w:r>
    </w:p>
    <w:p w:rsid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Ellenőrzendő időszak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9B46B8">
        <w:rPr>
          <w:rFonts w:ascii="Times New Roman" w:hAnsi="Times New Roman" w:cs="Times New Roman"/>
          <w:sz w:val="28"/>
          <w:szCs w:val="28"/>
        </w:rPr>
        <w:t>2012.</w:t>
      </w:r>
      <w:proofErr w:type="gramEnd"/>
      <w:r w:rsidRPr="009B46B8">
        <w:rPr>
          <w:rFonts w:ascii="Times New Roman" w:hAnsi="Times New Roman" w:cs="Times New Roman"/>
          <w:sz w:val="28"/>
          <w:szCs w:val="28"/>
        </w:rPr>
        <w:t xml:space="preserve"> költségvetési év</w:t>
      </w:r>
    </w:p>
    <w:p w:rsidR="009B46B8" w:rsidRDefault="00821953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Az ellenőrzés tí</w:t>
      </w:r>
      <w:r w:rsidR="009B46B8">
        <w:rPr>
          <w:rFonts w:ascii="Times New Roman" w:hAnsi="Times New Roman" w:cs="Times New Roman"/>
          <w:b/>
          <w:sz w:val="28"/>
          <w:szCs w:val="28"/>
        </w:rPr>
        <w:t xml:space="preserve">pusa: </w:t>
      </w:r>
      <w:r w:rsidR="009B46B8">
        <w:rPr>
          <w:rFonts w:ascii="Times New Roman" w:hAnsi="Times New Roman" w:cs="Times New Roman"/>
          <w:sz w:val="28"/>
          <w:szCs w:val="28"/>
        </w:rPr>
        <w:t>Teljesítményellenőrzés</w:t>
      </w:r>
    </w:p>
    <w:p w:rsid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Az ellenőrzés ütemezése:</w:t>
      </w:r>
      <w:r>
        <w:rPr>
          <w:rFonts w:ascii="Times New Roman" w:hAnsi="Times New Roman" w:cs="Times New Roman"/>
          <w:sz w:val="28"/>
          <w:szCs w:val="28"/>
        </w:rPr>
        <w:t xml:space="preserve"> a végrehajtás (jelentés elkészítése</w:t>
      </w:r>
      <w:proofErr w:type="gramStart"/>
      <w:r>
        <w:rPr>
          <w:rFonts w:ascii="Times New Roman" w:hAnsi="Times New Roman" w:cs="Times New Roman"/>
          <w:sz w:val="28"/>
          <w:szCs w:val="28"/>
        </w:rPr>
        <w:t>)  2013.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október 31-ig</w:t>
      </w:r>
    </w:p>
    <w:p w:rsid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Tervezett erőforrás szükséglet:</w:t>
      </w:r>
      <w:r>
        <w:rPr>
          <w:rFonts w:ascii="Times New Roman" w:hAnsi="Times New Roman" w:cs="Times New Roman"/>
          <w:sz w:val="28"/>
          <w:szCs w:val="28"/>
        </w:rPr>
        <w:t xml:space="preserve"> 15 belső ellenőri nap</w:t>
      </w:r>
    </w:p>
    <w:p w:rsid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9B46B8" w:rsidRDefault="009B46B8" w:rsidP="009B46B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vagyonkezelés és nyilvántartás kialakításának vizsgálata</w:t>
      </w:r>
    </w:p>
    <w:p w:rsidR="009B46B8" w:rsidRPr="009B46B8" w:rsidRDefault="009B46B8" w:rsidP="009B46B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B46B8" w:rsidRPr="009B46B8" w:rsidRDefault="009B46B8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B46B8">
        <w:rPr>
          <w:rFonts w:ascii="Times New Roman" w:hAnsi="Times New Roman" w:cs="Times New Roman"/>
          <w:b/>
          <w:sz w:val="28"/>
          <w:szCs w:val="28"/>
        </w:rPr>
        <w:t>Az ellenőrzés célja</w:t>
      </w:r>
      <w:proofErr w:type="gramStart"/>
      <w:r w:rsidRPr="009B46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ann</w:t>
      </w:r>
      <w:r w:rsidR="00821953">
        <w:rPr>
          <w:rFonts w:ascii="Times New Roman" w:hAnsi="Times New Roman" w:cs="Times New Roman"/>
          <w:sz w:val="28"/>
          <w:szCs w:val="28"/>
        </w:rPr>
        <w:t>ak</w:t>
      </w:r>
      <w:proofErr w:type="gramEnd"/>
      <w:r w:rsidR="00821953">
        <w:rPr>
          <w:rFonts w:ascii="Times New Roman" w:hAnsi="Times New Roman" w:cs="Times New Roman"/>
          <w:sz w:val="28"/>
          <w:szCs w:val="28"/>
        </w:rPr>
        <w:t xml:space="preserve"> megállapítása, hogy a vagyon</w:t>
      </w:r>
      <w:r>
        <w:rPr>
          <w:rFonts w:ascii="Times New Roman" w:hAnsi="Times New Roman" w:cs="Times New Roman"/>
          <w:sz w:val="28"/>
          <w:szCs w:val="28"/>
        </w:rPr>
        <w:t>gazdálkodás rendje megfelel-e a hatályos jogszabályoknak</w:t>
      </w:r>
    </w:p>
    <w:p w:rsidR="009B46B8" w:rsidRP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B46B8">
        <w:rPr>
          <w:rFonts w:ascii="Times New Roman" w:hAnsi="Times New Roman" w:cs="Times New Roman"/>
          <w:b/>
          <w:sz w:val="28"/>
          <w:szCs w:val="28"/>
        </w:rPr>
        <w:t>Ellenőrzendő időszak</w:t>
      </w:r>
      <w:proofErr w:type="gramStart"/>
      <w:r w:rsidRPr="009B46B8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9B46B8">
        <w:rPr>
          <w:rFonts w:ascii="Times New Roman" w:hAnsi="Times New Roman" w:cs="Times New Roman"/>
          <w:sz w:val="28"/>
          <w:szCs w:val="28"/>
        </w:rPr>
        <w:t>2012.</w:t>
      </w:r>
      <w:proofErr w:type="gramEnd"/>
      <w:r w:rsidRPr="009B46B8">
        <w:rPr>
          <w:rFonts w:ascii="Times New Roman" w:hAnsi="Times New Roman" w:cs="Times New Roman"/>
          <w:sz w:val="28"/>
          <w:szCs w:val="28"/>
        </w:rPr>
        <w:t xml:space="preserve"> költségvetési év</w:t>
      </w:r>
      <w:r>
        <w:rPr>
          <w:rFonts w:ascii="Times New Roman" w:hAnsi="Times New Roman" w:cs="Times New Roman"/>
          <w:sz w:val="28"/>
          <w:szCs w:val="28"/>
        </w:rPr>
        <w:t xml:space="preserve"> és az aktuális időszak</w:t>
      </w:r>
    </w:p>
    <w:p w:rsidR="009B46B8" w:rsidRPr="009B46B8" w:rsidRDefault="00821953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Az ellenőrzés tí</w:t>
      </w:r>
      <w:r w:rsidR="009B46B8" w:rsidRPr="009B46B8">
        <w:rPr>
          <w:rFonts w:ascii="Times New Roman" w:hAnsi="Times New Roman" w:cs="Times New Roman"/>
          <w:b/>
          <w:sz w:val="28"/>
          <w:szCs w:val="28"/>
        </w:rPr>
        <w:t xml:space="preserve">pusa: </w:t>
      </w:r>
      <w:r w:rsidR="009B46B8">
        <w:rPr>
          <w:rFonts w:ascii="Times New Roman" w:hAnsi="Times New Roman" w:cs="Times New Roman"/>
          <w:sz w:val="28"/>
          <w:szCs w:val="28"/>
        </w:rPr>
        <w:t xml:space="preserve">Szabályszerűségi és pénzügyi </w:t>
      </w:r>
      <w:r w:rsidR="009B46B8" w:rsidRPr="009B46B8">
        <w:rPr>
          <w:rFonts w:ascii="Times New Roman" w:hAnsi="Times New Roman" w:cs="Times New Roman"/>
          <w:sz w:val="28"/>
          <w:szCs w:val="28"/>
        </w:rPr>
        <w:t>ellenőrzés</w:t>
      </w:r>
    </w:p>
    <w:p w:rsidR="009B46B8" w:rsidRP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B46B8">
        <w:rPr>
          <w:rFonts w:ascii="Times New Roman" w:hAnsi="Times New Roman" w:cs="Times New Roman"/>
          <w:b/>
          <w:sz w:val="28"/>
          <w:szCs w:val="28"/>
        </w:rPr>
        <w:t>Az ellenőrzés ütemezése:</w:t>
      </w:r>
      <w:r w:rsidRPr="009B46B8">
        <w:rPr>
          <w:rFonts w:ascii="Times New Roman" w:hAnsi="Times New Roman" w:cs="Times New Roman"/>
          <w:sz w:val="28"/>
          <w:szCs w:val="28"/>
        </w:rPr>
        <w:t xml:space="preserve"> a végrehajtás (j</w:t>
      </w:r>
      <w:r>
        <w:rPr>
          <w:rFonts w:ascii="Times New Roman" w:hAnsi="Times New Roman" w:cs="Times New Roman"/>
          <w:sz w:val="28"/>
          <w:szCs w:val="28"/>
        </w:rPr>
        <w:t>elentés elkészítése</w:t>
      </w:r>
      <w:proofErr w:type="gramStart"/>
      <w:r>
        <w:rPr>
          <w:rFonts w:ascii="Times New Roman" w:hAnsi="Times New Roman" w:cs="Times New Roman"/>
          <w:sz w:val="28"/>
          <w:szCs w:val="28"/>
        </w:rPr>
        <w:t>)  2013.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november 30</w:t>
      </w:r>
      <w:r w:rsidRPr="009B46B8">
        <w:rPr>
          <w:rFonts w:ascii="Times New Roman" w:hAnsi="Times New Roman" w:cs="Times New Roman"/>
          <w:sz w:val="28"/>
          <w:szCs w:val="28"/>
        </w:rPr>
        <w:t>-ig</w:t>
      </w:r>
    </w:p>
    <w:p w:rsid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B46B8">
        <w:rPr>
          <w:rFonts w:ascii="Times New Roman" w:hAnsi="Times New Roman" w:cs="Times New Roman"/>
          <w:b/>
          <w:sz w:val="28"/>
          <w:szCs w:val="28"/>
        </w:rPr>
        <w:t xml:space="preserve">Tervezett erőforrás szükséglet: </w:t>
      </w:r>
      <w:r w:rsidRPr="009B46B8">
        <w:rPr>
          <w:rFonts w:ascii="Times New Roman" w:hAnsi="Times New Roman" w:cs="Times New Roman"/>
          <w:sz w:val="28"/>
          <w:szCs w:val="28"/>
        </w:rPr>
        <w:t>15 belső ellenőri nap</w:t>
      </w:r>
    </w:p>
    <w:p w:rsidR="005C4ECC" w:rsidRDefault="005C4ECC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Default="005C4ECC" w:rsidP="005C4EC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Soron kívüli vizsgálat és tanácsadás</w:t>
      </w: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C4ECC">
        <w:rPr>
          <w:rFonts w:ascii="Times New Roman" w:hAnsi="Times New Roman" w:cs="Times New Roman"/>
          <w:b/>
          <w:sz w:val="28"/>
          <w:szCs w:val="28"/>
        </w:rPr>
        <w:t xml:space="preserve">Tervezett erőforrás szükséglet: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C4ECC">
        <w:rPr>
          <w:rFonts w:ascii="Times New Roman" w:hAnsi="Times New Roman" w:cs="Times New Roman"/>
          <w:sz w:val="28"/>
          <w:szCs w:val="28"/>
        </w:rPr>
        <w:t xml:space="preserve"> belső ellenőri nap</w:t>
      </w: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Készítette: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Bartha Gyula</w:t>
      </w:r>
    </w:p>
    <w:p w:rsidR="005C4ECC" w:rsidRPr="005C4ECC" w:rsidRDefault="005C4ECC" w:rsidP="005C4EC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belső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ellenőr</w:t>
      </w:r>
    </w:p>
    <w:p w:rsidR="005C4ECC" w:rsidRDefault="005C4ECC" w:rsidP="005C4E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Pr="005C4ECC" w:rsidRDefault="005C4ECC" w:rsidP="005C4E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Default="005C4ECC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C4ECC" w:rsidRPr="009B46B8" w:rsidRDefault="005C4ECC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9B46B8" w:rsidRPr="009B46B8" w:rsidRDefault="009B46B8" w:rsidP="009B46B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B46B8" w:rsidRPr="009B46B8" w:rsidSect="00402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B0426"/>
    <w:multiLevelType w:val="hybridMultilevel"/>
    <w:tmpl w:val="EE0AA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B46B8"/>
    <w:rsid w:val="0005407D"/>
    <w:rsid w:val="004028F0"/>
    <w:rsid w:val="005C4ECC"/>
    <w:rsid w:val="00821953"/>
    <w:rsid w:val="0098717C"/>
    <w:rsid w:val="009B46B8"/>
    <w:rsid w:val="00C4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28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4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4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Molnár Zsuzsa</cp:lastModifiedBy>
  <cp:revision>3</cp:revision>
  <dcterms:created xsi:type="dcterms:W3CDTF">2013-09-12T10:30:00Z</dcterms:created>
  <dcterms:modified xsi:type="dcterms:W3CDTF">2013-09-12T10:36:00Z</dcterms:modified>
</cp:coreProperties>
</file>